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31213" w14:textId="77777777" w:rsidR="00C33517" w:rsidRDefault="00C33517" w:rsidP="00C33517">
      <w:pPr>
        <w:spacing w:line="240" w:lineRule="auto"/>
        <w:jc w:val="right"/>
        <w:rPr>
          <w:rFonts w:ascii="Corbel" w:eastAsiaTheme="minorEastAsia" w:hAnsi="Corbel"/>
          <w:i/>
          <w:iCs/>
          <w:lang w:eastAsia="pl-PL"/>
        </w:rPr>
      </w:pPr>
      <w:r>
        <w:tab/>
      </w:r>
      <w:r>
        <w:rPr>
          <w:rFonts w:ascii="Corbel" w:hAnsi="Corbel"/>
          <w:i/>
          <w:iCs/>
        </w:rPr>
        <w:t xml:space="preserve">Załącznik nr 1.5 do Zarządzenia Rektora </w:t>
      </w:r>
      <w:proofErr w:type="gramStart"/>
      <w:r>
        <w:rPr>
          <w:rFonts w:ascii="Corbel" w:hAnsi="Corbel"/>
          <w:i/>
          <w:iCs/>
        </w:rPr>
        <w:t>UR  nr</w:t>
      </w:r>
      <w:proofErr w:type="gramEnd"/>
      <w:r>
        <w:rPr>
          <w:rFonts w:ascii="Corbel" w:hAnsi="Corbel"/>
          <w:i/>
          <w:iCs/>
        </w:rPr>
        <w:t xml:space="preserve"> 61/2025</w:t>
      </w:r>
    </w:p>
    <w:p w14:paraId="29F933FA" w14:textId="77777777" w:rsidR="00C33517" w:rsidRDefault="00C33517" w:rsidP="00C33517">
      <w:pPr>
        <w:spacing w:line="240" w:lineRule="auto"/>
        <w:jc w:val="right"/>
        <w:rPr>
          <w:rFonts w:ascii="Corbel" w:eastAsiaTheme="minorEastAsia" w:hAnsi="Corbel"/>
          <w:bCs/>
          <w:i/>
          <w:lang w:eastAsia="pl-PL"/>
        </w:rPr>
      </w:pPr>
    </w:p>
    <w:p w14:paraId="584BC5D3" w14:textId="77777777" w:rsidR="00C33517" w:rsidRDefault="00C33517" w:rsidP="00C33517">
      <w:pPr>
        <w:spacing w:line="240" w:lineRule="auto"/>
        <w:jc w:val="center"/>
        <w:rPr>
          <w:rFonts w:ascii="Corbel" w:eastAsiaTheme="minorEastAsia" w:hAnsi="Corbel"/>
          <w:b/>
          <w:smallCaps/>
          <w:lang w:eastAsia="pl-PL"/>
        </w:rPr>
      </w:pPr>
      <w:r>
        <w:rPr>
          <w:rFonts w:ascii="Corbel" w:eastAsiaTheme="minorEastAsia" w:hAnsi="Corbel"/>
          <w:b/>
          <w:smallCaps/>
          <w:lang w:eastAsia="pl-PL"/>
        </w:rPr>
        <w:t>SYLABUS</w:t>
      </w:r>
    </w:p>
    <w:p w14:paraId="6DF11ED8" w14:textId="77777777" w:rsidR="00C33517" w:rsidRDefault="00C33517" w:rsidP="00C33517">
      <w:pPr>
        <w:spacing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eastAsiaTheme="minorEastAsia" w:hAnsi="Corbel"/>
          <w:b/>
          <w:bCs/>
          <w:smallCaps/>
          <w:lang w:eastAsia="pl-PL"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56393396" w14:textId="77777777" w:rsidR="00C33517" w:rsidRDefault="00C33517" w:rsidP="00C33517">
      <w:pPr>
        <w:spacing w:line="240" w:lineRule="auto"/>
        <w:jc w:val="both"/>
        <w:rPr>
          <w:rFonts w:ascii="Corbel" w:eastAsiaTheme="minorEastAsia" w:hAnsi="Corbel"/>
          <w:lang w:eastAsia="pl-PL"/>
        </w:rPr>
      </w:pPr>
      <w:r>
        <w:rPr>
          <w:rFonts w:ascii="Corbel" w:eastAsiaTheme="minorEastAsia" w:hAnsi="Corbel"/>
          <w:i/>
          <w:lang w:eastAsia="pl-PL"/>
        </w:rPr>
        <w:t xml:space="preserve">                                                                                                             (skrajne daty</w:t>
      </w:r>
      <w:r>
        <w:rPr>
          <w:rFonts w:ascii="Corbel" w:eastAsiaTheme="minorEastAsia" w:hAnsi="Corbel"/>
          <w:lang w:eastAsia="pl-PL"/>
        </w:rPr>
        <w:t>)</w:t>
      </w:r>
    </w:p>
    <w:p w14:paraId="6B7CE9B7" w14:textId="77777777" w:rsidR="00C33517" w:rsidRDefault="00C33517" w:rsidP="00C33517">
      <w:pPr>
        <w:spacing w:line="240" w:lineRule="auto"/>
        <w:jc w:val="both"/>
        <w:rPr>
          <w:rFonts w:ascii="Corbel" w:eastAsiaTheme="minorEastAsia" w:hAnsi="Corbel"/>
          <w:lang w:eastAsia="pl-PL"/>
        </w:rPr>
      </w:pPr>
      <w:r>
        <w:rPr>
          <w:rFonts w:ascii="Corbel" w:eastAsiaTheme="minorEastAsia" w:hAnsi="Corbel"/>
          <w:lang w:eastAsia="pl-PL"/>
        </w:rPr>
        <w:tab/>
      </w:r>
      <w:r>
        <w:rPr>
          <w:rFonts w:ascii="Corbel" w:eastAsiaTheme="minorEastAsia" w:hAnsi="Corbel"/>
          <w:lang w:eastAsia="pl-PL"/>
        </w:rPr>
        <w:tab/>
      </w:r>
      <w:r>
        <w:rPr>
          <w:rFonts w:ascii="Corbel" w:eastAsiaTheme="minorEastAsia" w:hAnsi="Corbel"/>
          <w:lang w:eastAsia="pl-PL"/>
        </w:rPr>
        <w:tab/>
      </w:r>
      <w:r>
        <w:rPr>
          <w:rFonts w:ascii="Corbel" w:eastAsiaTheme="minorEastAsia" w:hAnsi="Corbel"/>
          <w:lang w:eastAsia="pl-PL"/>
        </w:rPr>
        <w:tab/>
        <w:t>Rok akademicki   2025/2026</w:t>
      </w:r>
    </w:p>
    <w:p w14:paraId="321F04B9" w14:textId="77777777" w:rsidR="00C33517" w:rsidRDefault="00C33517" w:rsidP="00C33517">
      <w:pPr>
        <w:spacing w:line="240" w:lineRule="auto"/>
        <w:rPr>
          <w:rFonts w:ascii="Corbel" w:eastAsia="Calibri" w:hAnsi="Corbel"/>
          <w:b/>
          <w:smallCaps/>
          <w:color w:val="0070C0"/>
        </w:rPr>
      </w:pPr>
      <w:r>
        <w:rPr>
          <w:rFonts w:ascii="Corbel" w:eastAsia="Calibri" w:hAnsi="Corbel"/>
          <w:b/>
          <w:smallCaps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C33517" w14:paraId="7FD0ECD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4EEC4" w14:textId="77777777" w:rsidR="00C33517" w:rsidRDefault="00C33517" w:rsidP="00BD501A">
            <w:pPr>
              <w:tabs>
                <w:tab w:val="left" w:pos="-5643"/>
              </w:tabs>
              <w:spacing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8D2EF" w14:textId="77777777" w:rsidR="00C33517" w:rsidRDefault="00C33517" w:rsidP="00BD501A">
            <w:pPr>
              <w:spacing w:line="240" w:lineRule="auto"/>
              <w:rPr>
                <w:rFonts w:ascii="Corbel" w:eastAsia="Calibri" w:hAnsi="Corbel"/>
                <w:color w:val="000000"/>
              </w:rPr>
            </w:pPr>
            <w:r>
              <w:rPr>
                <w:rFonts w:ascii="Corbel" w:eastAsia="Calibri" w:hAnsi="Corbel" w:cs="DejaVuSans"/>
                <w:color w:val="000000"/>
              </w:rPr>
              <w:t>Podstawy socjologii</w:t>
            </w:r>
          </w:p>
        </w:tc>
      </w:tr>
      <w:tr w:rsidR="00C33517" w14:paraId="5D89FD9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BFCE2" w14:textId="77777777" w:rsidR="00C33517" w:rsidRDefault="00C33517" w:rsidP="00BD501A">
            <w:pPr>
              <w:tabs>
                <w:tab w:val="left" w:pos="-5643"/>
              </w:tabs>
              <w:spacing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123E0" w14:textId="77777777" w:rsidR="00C33517" w:rsidRDefault="00C33517" w:rsidP="00BD501A">
            <w:pPr>
              <w:spacing w:line="240" w:lineRule="auto"/>
              <w:rPr>
                <w:rFonts w:ascii="Corbel" w:eastAsia="Calibri" w:hAnsi="Corbel"/>
                <w:color w:val="000000"/>
              </w:rPr>
            </w:pPr>
          </w:p>
        </w:tc>
      </w:tr>
      <w:tr w:rsidR="00C33517" w14:paraId="0F2AAB8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1C8E5" w14:textId="77777777" w:rsidR="00C33517" w:rsidRDefault="00C33517" w:rsidP="00BD501A">
            <w:pPr>
              <w:tabs>
                <w:tab w:val="left" w:pos="-5643"/>
              </w:tabs>
              <w:spacing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4C086" w14:textId="77777777" w:rsidR="00C33517" w:rsidRDefault="00C33517" w:rsidP="00BD501A">
            <w:pPr>
              <w:spacing w:line="240" w:lineRule="auto"/>
              <w:rPr>
                <w:rFonts w:ascii="Corbel" w:eastAsia="Calibri" w:hAnsi="Corbel"/>
                <w:color w:val="000000"/>
              </w:rPr>
            </w:pPr>
            <w:r>
              <w:rPr>
                <w:rFonts w:ascii="Corbel" w:eastAsia="Calibri" w:hAnsi="Corbel"/>
                <w:color w:val="000000" w:themeColor="text1"/>
              </w:rPr>
              <w:t>Wydział Pedagogiki i Filozofii</w:t>
            </w:r>
          </w:p>
        </w:tc>
      </w:tr>
      <w:tr w:rsidR="00C33517" w14:paraId="0A0D042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2FB29" w14:textId="77777777" w:rsidR="00C33517" w:rsidRDefault="00C33517" w:rsidP="00BD501A">
            <w:pPr>
              <w:tabs>
                <w:tab w:val="left" w:pos="-5643"/>
              </w:tabs>
              <w:spacing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A38AC" w14:textId="77777777" w:rsidR="00C33517" w:rsidRDefault="00C33517" w:rsidP="00BD501A">
            <w:pPr>
              <w:spacing w:line="240" w:lineRule="auto"/>
              <w:rPr>
                <w:rFonts w:ascii="Corbel" w:eastAsia="Calibri" w:hAnsi="Corbel"/>
                <w:color w:val="000000"/>
              </w:rPr>
            </w:pPr>
            <w:r>
              <w:rPr>
                <w:rFonts w:ascii="Corbel" w:eastAsia="Calibri" w:hAnsi="Corbel"/>
                <w:color w:val="000000"/>
              </w:rPr>
              <w:t>Instytut Pedagogiki</w:t>
            </w:r>
          </w:p>
        </w:tc>
      </w:tr>
      <w:tr w:rsidR="00C33517" w14:paraId="43F16D4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58564" w14:textId="77777777" w:rsidR="00C33517" w:rsidRDefault="00C33517" w:rsidP="00BD501A">
            <w:pPr>
              <w:tabs>
                <w:tab w:val="left" w:pos="-5643"/>
              </w:tabs>
              <w:spacing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B27C4" w14:textId="77777777" w:rsidR="00C33517" w:rsidRDefault="00C33517" w:rsidP="00BD501A">
            <w:pPr>
              <w:spacing w:line="240" w:lineRule="auto"/>
              <w:rPr>
                <w:rFonts w:ascii="Corbel" w:eastAsia="Calibri" w:hAnsi="Corbel"/>
                <w:color w:val="000000"/>
              </w:rPr>
            </w:pPr>
            <w:r>
              <w:rPr>
                <w:rFonts w:ascii="Corbel" w:eastAsia="Calibri" w:hAnsi="Corbel" w:cs="DejaVuSans"/>
                <w:color w:val="000000"/>
              </w:rPr>
              <w:t>Pedagogika Przedszkolna i Wczesnoszkolna</w:t>
            </w:r>
          </w:p>
        </w:tc>
      </w:tr>
      <w:tr w:rsidR="00C33517" w14:paraId="4EC850C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95BC3" w14:textId="77777777" w:rsidR="00C33517" w:rsidRDefault="00C33517" w:rsidP="00BD501A">
            <w:pPr>
              <w:tabs>
                <w:tab w:val="left" w:pos="-5643"/>
              </w:tabs>
              <w:spacing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21910" w14:textId="77777777" w:rsidR="00C33517" w:rsidRDefault="00C33517" w:rsidP="00BD501A">
            <w:pPr>
              <w:spacing w:line="240" w:lineRule="auto"/>
              <w:rPr>
                <w:rFonts w:ascii="Corbel" w:eastAsia="Calibri" w:hAnsi="Corbel"/>
                <w:color w:val="000000"/>
              </w:rPr>
            </w:pPr>
            <w:r>
              <w:rPr>
                <w:rFonts w:ascii="Corbel" w:eastAsia="Calibri" w:hAnsi="Corbel" w:cs="DejaVuSans"/>
                <w:color w:val="000000"/>
              </w:rPr>
              <w:t>jednolite studia magisterskie</w:t>
            </w:r>
          </w:p>
        </w:tc>
      </w:tr>
      <w:tr w:rsidR="00C33517" w14:paraId="505E106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EE310" w14:textId="77777777" w:rsidR="00C33517" w:rsidRDefault="00C33517" w:rsidP="00BD501A">
            <w:pPr>
              <w:tabs>
                <w:tab w:val="left" w:pos="-5643"/>
              </w:tabs>
              <w:spacing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9CCAF" w14:textId="77777777" w:rsidR="00C33517" w:rsidRDefault="00C33517" w:rsidP="00BD501A">
            <w:pPr>
              <w:spacing w:line="240" w:lineRule="auto"/>
              <w:rPr>
                <w:rFonts w:ascii="Corbel" w:eastAsia="Calibri" w:hAnsi="Corbel"/>
                <w:color w:val="000000"/>
              </w:rPr>
            </w:pPr>
            <w:r>
              <w:rPr>
                <w:rFonts w:ascii="Corbel" w:eastAsia="Calibri" w:hAnsi="Corbel" w:cs="DejaVuSans"/>
                <w:color w:val="000000"/>
              </w:rPr>
              <w:t>praktyczny</w:t>
            </w:r>
          </w:p>
        </w:tc>
      </w:tr>
      <w:tr w:rsidR="00C33517" w14:paraId="340344B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7BCB8" w14:textId="77777777" w:rsidR="00C33517" w:rsidRDefault="00C33517" w:rsidP="00BD501A">
            <w:pPr>
              <w:tabs>
                <w:tab w:val="left" w:pos="-5643"/>
              </w:tabs>
              <w:spacing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FCA5E" w14:textId="77777777" w:rsidR="00C33517" w:rsidRDefault="00C33517" w:rsidP="00BD501A">
            <w:pPr>
              <w:spacing w:line="240" w:lineRule="auto"/>
              <w:rPr>
                <w:rFonts w:ascii="Corbel" w:eastAsia="Calibri" w:hAnsi="Corbel"/>
                <w:color w:val="000000"/>
              </w:rPr>
            </w:pPr>
            <w:r>
              <w:rPr>
                <w:rFonts w:ascii="Corbel" w:eastAsia="Calibri" w:hAnsi="Corbel" w:cs="DejaVuSans"/>
                <w:color w:val="000000"/>
              </w:rPr>
              <w:t>niestacjonarne</w:t>
            </w:r>
          </w:p>
        </w:tc>
      </w:tr>
      <w:tr w:rsidR="00C33517" w14:paraId="1A0F09A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05F78" w14:textId="77777777" w:rsidR="00C33517" w:rsidRDefault="00C33517" w:rsidP="00BD501A">
            <w:pPr>
              <w:tabs>
                <w:tab w:val="left" w:pos="-5643"/>
              </w:tabs>
              <w:spacing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B7EDE" w14:textId="77777777" w:rsidR="00C33517" w:rsidRDefault="00C33517" w:rsidP="00BD501A">
            <w:pPr>
              <w:spacing w:line="240" w:lineRule="auto"/>
              <w:rPr>
                <w:rFonts w:ascii="Corbel" w:eastAsia="Calibri" w:hAnsi="Corbel"/>
                <w:color w:val="000000"/>
              </w:rPr>
            </w:pPr>
            <w:r>
              <w:rPr>
                <w:rFonts w:ascii="Corbel" w:eastAsia="Calibri" w:hAnsi="Corbel" w:cs="DejaVuSans"/>
                <w:color w:val="000000"/>
              </w:rPr>
              <w:t>Rok I, semestr 1</w:t>
            </w:r>
          </w:p>
        </w:tc>
      </w:tr>
      <w:tr w:rsidR="00C33517" w14:paraId="7C22288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22103" w14:textId="77777777" w:rsidR="00C33517" w:rsidRDefault="00C33517" w:rsidP="00BD501A">
            <w:pPr>
              <w:tabs>
                <w:tab w:val="left" w:pos="-5643"/>
              </w:tabs>
              <w:spacing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945A8" w14:textId="77777777" w:rsidR="00C33517" w:rsidRDefault="00C33517" w:rsidP="00C3351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/>
              <w:rPr>
                <w:rFonts w:ascii="Corbel" w:hAnsi="Corbel"/>
                <w:color w:val="000000"/>
              </w:rPr>
            </w:pPr>
            <w:r>
              <w:rPr>
                <w:rFonts w:ascii="Corbel" w:hAnsi="Corbel" w:cs="DejaVuSans"/>
                <w:color w:val="000000"/>
              </w:rPr>
              <w:t>Przygotowanie psychologiczno-pedagogiczne</w:t>
            </w:r>
          </w:p>
        </w:tc>
      </w:tr>
      <w:tr w:rsidR="00C33517" w14:paraId="627877F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8BAF9" w14:textId="77777777" w:rsidR="00C33517" w:rsidRDefault="00C33517" w:rsidP="00BD501A">
            <w:pPr>
              <w:tabs>
                <w:tab w:val="left" w:pos="-5643"/>
              </w:tabs>
              <w:spacing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9C1B1" w14:textId="77777777" w:rsidR="00C33517" w:rsidRDefault="00C33517" w:rsidP="00BD501A">
            <w:pPr>
              <w:spacing w:line="240" w:lineRule="auto"/>
              <w:rPr>
                <w:rFonts w:ascii="Corbel" w:eastAsia="Calibri" w:hAnsi="Corbel"/>
                <w:color w:val="000000"/>
              </w:rPr>
            </w:pPr>
            <w:r>
              <w:rPr>
                <w:rFonts w:ascii="Corbel" w:eastAsia="Calibri" w:hAnsi="Corbel" w:cs="DejaVuSans"/>
                <w:color w:val="000000"/>
              </w:rPr>
              <w:t>j. polski</w:t>
            </w:r>
          </w:p>
        </w:tc>
      </w:tr>
      <w:tr w:rsidR="00C33517" w14:paraId="55662F5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F48AC" w14:textId="77777777" w:rsidR="00C33517" w:rsidRDefault="00C33517" w:rsidP="00BD501A">
            <w:pPr>
              <w:tabs>
                <w:tab w:val="left" w:pos="-5643"/>
              </w:tabs>
              <w:spacing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3D7AE" w14:textId="77777777" w:rsidR="00C33517" w:rsidRDefault="00C33517" w:rsidP="00BD501A">
            <w:pPr>
              <w:spacing w:line="240" w:lineRule="auto"/>
              <w:rPr>
                <w:rFonts w:ascii="Corbel" w:eastAsia="Calibri" w:hAnsi="Corbel"/>
                <w:color w:val="000000"/>
              </w:rPr>
            </w:pPr>
            <w:r>
              <w:rPr>
                <w:rFonts w:ascii="Corbel" w:eastAsia="Calibri" w:hAnsi="Corbel"/>
                <w:color w:val="000000"/>
              </w:rPr>
              <w:t>dr Hubert Sommer</w:t>
            </w:r>
          </w:p>
        </w:tc>
      </w:tr>
      <w:tr w:rsidR="00C33517" w14:paraId="24A71FF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1E8B4" w14:textId="77777777" w:rsidR="00C33517" w:rsidRDefault="00C33517" w:rsidP="00BD501A">
            <w:pPr>
              <w:tabs>
                <w:tab w:val="left" w:pos="-5643"/>
              </w:tabs>
              <w:spacing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916A9" w14:textId="77777777" w:rsidR="00C33517" w:rsidRDefault="00C33517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</w:rPr>
              <w:t>dr Hubert Sommer</w:t>
            </w:r>
          </w:p>
        </w:tc>
      </w:tr>
    </w:tbl>
    <w:p w14:paraId="3A8341DE" w14:textId="77777777" w:rsidR="00C33517" w:rsidRDefault="00C33517" w:rsidP="00C33517">
      <w:pPr>
        <w:tabs>
          <w:tab w:val="left" w:pos="-5814"/>
        </w:tabs>
        <w:spacing w:line="240" w:lineRule="auto"/>
        <w:jc w:val="both"/>
        <w:textAlignment w:val="baseline"/>
        <w:rPr>
          <w:rFonts w:ascii="Corbel" w:eastAsia="Times New Roman" w:hAnsi="Corbel"/>
          <w:b/>
          <w:lang w:eastAsia="pl-PL"/>
        </w:rPr>
      </w:pPr>
      <w:r>
        <w:rPr>
          <w:rFonts w:ascii="Corbel" w:eastAsia="Times New Roman" w:hAnsi="Corbel"/>
          <w:b/>
          <w:lang w:eastAsia="pl-PL"/>
        </w:rPr>
        <w:t xml:space="preserve">* </w:t>
      </w:r>
      <w:r>
        <w:rPr>
          <w:rFonts w:ascii="Corbel" w:eastAsia="Times New Roman" w:hAnsi="Corbel"/>
          <w:b/>
          <w:i/>
          <w:lang w:eastAsia="pl-PL"/>
        </w:rPr>
        <w:t>-</w:t>
      </w:r>
      <w:r>
        <w:rPr>
          <w:rFonts w:ascii="Corbel" w:eastAsia="Times New Roman" w:hAnsi="Corbel"/>
          <w:i/>
          <w:lang w:eastAsia="pl-PL"/>
        </w:rPr>
        <w:t>opcjonalni</w:t>
      </w:r>
      <w:r>
        <w:rPr>
          <w:rFonts w:ascii="Corbel" w:eastAsia="Times New Roman" w:hAnsi="Corbel"/>
          <w:lang w:eastAsia="pl-PL"/>
        </w:rPr>
        <w:t>e,</w:t>
      </w:r>
      <w:r>
        <w:rPr>
          <w:rFonts w:ascii="Corbel" w:eastAsia="Times New Roman" w:hAnsi="Corbel"/>
          <w:b/>
          <w:i/>
          <w:lang w:eastAsia="pl-PL"/>
        </w:rPr>
        <w:t xml:space="preserve"> </w:t>
      </w:r>
      <w:r>
        <w:rPr>
          <w:rFonts w:ascii="Corbel" w:eastAsia="Times New Roman" w:hAnsi="Corbel"/>
          <w:i/>
          <w:lang w:eastAsia="pl-PL"/>
        </w:rPr>
        <w:t>zgodnie z ustaleniami w Jednostce</w:t>
      </w:r>
    </w:p>
    <w:p w14:paraId="5882BF62" w14:textId="77777777" w:rsidR="00C33517" w:rsidRDefault="00C33517" w:rsidP="00C33517">
      <w:pPr>
        <w:tabs>
          <w:tab w:val="left" w:pos="-5814"/>
        </w:tabs>
        <w:spacing w:line="240" w:lineRule="auto"/>
        <w:jc w:val="both"/>
        <w:textAlignment w:val="baseline"/>
        <w:rPr>
          <w:rFonts w:ascii="Corbel" w:eastAsia="Times New Roman" w:hAnsi="Corbel"/>
          <w:b/>
          <w:lang w:eastAsia="pl-PL"/>
        </w:rPr>
      </w:pPr>
    </w:p>
    <w:p w14:paraId="12758D56" w14:textId="07100B7D" w:rsidR="00C33517" w:rsidRDefault="00C33517" w:rsidP="00C33517">
      <w:pPr>
        <w:tabs>
          <w:tab w:val="left" w:pos="-5814"/>
        </w:tabs>
        <w:spacing w:line="240" w:lineRule="auto"/>
        <w:ind w:left="284"/>
        <w:jc w:val="both"/>
        <w:textAlignment w:val="baseline"/>
        <w:rPr>
          <w:rFonts w:ascii="Corbel" w:eastAsia="Times New Roman" w:hAnsi="Corbel"/>
          <w:b/>
          <w:lang w:eastAsia="pl-PL"/>
        </w:rPr>
      </w:pPr>
      <w:r>
        <w:rPr>
          <w:rFonts w:ascii="Corbel" w:eastAsia="Times New Roman" w:hAnsi="Corbel"/>
          <w:b/>
          <w:lang w:eastAsia="pl-PL"/>
        </w:rPr>
        <w:t xml:space="preserve">1.1.Formy zajęć dydaktycznych, wymiar godzin i punktów ECTS </w:t>
      </w: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6"/>
        <w:gridCol w:w="724"/>
        <w:gridCol w:w="844"/>
        <w:gridCol w:w="754"/>
        <w:gridCol w:w="799"/>
        <w:gridCol w:w="679"/>
        <w:gridCol w:w="908"/>
        <w:gridCol w:w="1118"/>
        <w:gridCol w:w="1317"/>
      </w:tblGrid>
      <w:tr w:rsidR="00C33517" w14:paraId="7545DE29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BD796" w14:textId="77777777" w:rsidR="00C33517" w:rsidRDefault="00C33517" w:rsidP="00BD501A">
            <w:pPr>
              <w:spacing w:line="240" w:lineRule="auto"/>
              <w:jc w:val="center"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>Semestr</w:t>
            </w:r>
          </w:p>
          <w:p w14:paraId="3B4A69F0" w14:textId="77777777" w:rsidR="00C33517" w:rsidRDefault="00C33517" w:rsidP="00BD501A">
            <w:pPr>
              <w:spacing w:line="240" w:lineRule="auto"/>
              <w:jc w:val="center"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>(nr)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EEADD" w14:textId="77777777" w:rsidR="00C33517" w:rsidRDefault="00C33517" w:rsidP="00BD501A">
            <w:pPr>
              <w:spacing w:line="240" w:lineRule="auto"/>
              <w:jc w:val="center"/>
              <w:rPr>
                <w:rFonts w:ascii="Corbel" w:eastAsia="Calibri" w:hAnsi="Corbel"/>
              </w:rPr>
            </w:pPr>
            <w:proofErr w:type="spellStart"/>
            <w:r>
              <w:rPr>
                <w:rFonts w:ascii="Corbel" w:eastAsia="Calibri" w:hAnsi="Corbel"/>
              </w:rPr>
              <w:t>Wykł</w:t>
            </w:r>
            <w:proofErr w:type="spellEnd"/>
            <w:r>
              <w:rPr>
                <w:rFonts w:ascii="Corbel" w:eastAsia="Calibri" w:hAnsi="Corbel"/>
              </w:rPr>
              <w:t>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4EF7D" w14:textId="77777777" w:rsidR="00C33517" w:rsidRDefault="00C33517" w:rsidP="00BD501A">
            <w:pPr>
              <w:spacing w:line="240" w:lineRule="auto"/>
              <w:jc w:val="center"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>Ćw.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441A8" w14:textId="77777777" w:rsidR="00C33517" w:rsidRDefault="00C33517" w:rsidP="00BD501A">
            <w:pPr>
              <w:spacing w:line="240" w:lineRule="auto"/>
              <w:jc w:val="center"/>
              <w:rPr>
                <w:rFonts w:ascii="Corbel" w:eastAsia="Calibri" w:hAnsi="Corbel"/>
              </w:rPr>
            </w:pPr>
            <w:proofErr w:type="spellStart"/>
            <w:r>
              <w:rPr>
                <w:rFonts w:ascii="Corbel" w:eastAsia="Calibri" w:hAnsi="Corbel"/>
              </w:rPr>
              <w:t>Konw</w:t>
            </w:r>
            <w:proofErr w:type="spellEnd"/>
            <w:r>
              <w:rPr>
                <w:rFonts w:ascii="Corbel" w:eastAsia="Calibri" w:hAnsi="Corbel"/>
              </w:rPr>
              <w:t>.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7D387" w14:textId="77777777" w:rsidR="00C33517" w:rsidRDefault="00C33517" w:rsidP="00BD501A">
            <w:pPr>
              <w:spacing w:line="240" w:lineRule="auto"/>
              <w:jc w:val="center"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>Lab.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AA182" w14:textId="77777777" w:rsidR="00C33517" w:rsidRDefault="00C33517" w:rsidP="00BD501A">
            <w:pPr>
              <w:spacing w:line="240" w:lineRule="auto"/>
              <w:jc w:val="center"/>
              <w:rPr>
                <w:rFonts w:ascii="Corbel" w:eastAsia="Calibri" w:hAnsi="Corbel"/>
              </w:rPr>
            </w:pPr>
            <w:proofErr w:type="spellStart"/>
            <w:r>
              <w:rPr>
                <w:rFonts w:ascii="Corbel" w:eastAsia="Calibri" w:hAnsi="Corbel"/>
              </w:rPr>
              <w:t>Sem</w:t>
            </w:r>
            <w:proofErr w:type="spellEnd"/>
            <w:r>
              <w:rPr>
                <w:rFonts w:ascii="Corbel" w:eastAsia="Calibri" w:hAnsi="Corbel"/>
              </w:rPr>
              <w:t>.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2CC4B" w14:textId="77777777" w:rsidR="00C33517" w:rsidRDefault="00C33517" w:rsidP="00BD501A">
            <w:pPr>
              <w:spacing w:line="240" w:lineRule="auto"/>
              <w:jc w:val="center"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>ZP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451CE" w14:textId="77777777" w:rsidR="00C33517" w:rsidRDefault="00C33517" w:rsidP="00BD501A">
            <w:pPr>
              <w:spacing w:line="240" w:lineRule="auto"/>
              <w:jc w:val="center"/>
              <w:rPr>
                <w:rFonts w:ascii="Corbel" w:eastAsia="Calibri" w:hAnsi="Corbel"/>
              </w:rPr>
            </w:pPr>
            <w:proofErr w:type="spellStart"/>
            <w:r>
              <w:rPr>
                <w:rFonts w:ascii="Corbel" w:eastAsia="Calibri" w:hAnsi="Corbel"/>
              </w:rPr>
              <w:t>Prakt</w:t>
            </w:r>
            <w:proofErr w:type="spellEnd"/>
            <w:r>
              <w:rPr>
                <w:rFonts w:ascii="Corbel" w:eastAsia="Calibri" w:hAnsi="Corbel"/>
              </w:rPr>
              <w:t>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32FA4" w14:textId="77777777" w:rsidR="00C33517" w:rsidRDefault="00C33517" w:rsidP="00BD501A">
            <w:pPr>
              <w:spacing w:line="240" w:lineRule="auto"/>
              <w:jc w:val="center"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>Inne (jakie?)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77E51" w14:textId="77777777" w:rsidR="00C33517" w:rsidRDefault="00C33517" w:rsidP="00BD501A">
            <w:pPr>
              <w:spacing w:line="240" w:lineRule="auto"/>
              <w:jc w:val="center"/>
              <w:rPr>
                <w:rFonts w:ascii="Corbel" w:eastAsia="Calibri" w:hAnsi="Corbel"/>
                <w:b/>
              </w:rPr>
            </w:pPr>
            <w:r>
              <w:rPr>
                <w:rFonts w:ascii="Corbel" w:eastAsia="Calibri" w:hAnsi="Corbel"/>
                <w:b/>
              </w:rPr>
              <w:t>Liczba pkt. ECTS</w:t>
            </w:r>
          </w:p>
        </w:tc>
      </w:tr>
      <w:tr w:rsidR="00C33517" w14:paraId="4E1B1F91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8CB1A" w14:textId="77777777" w:rsidR="00C33517" w:rsidRDefault="00C33517" w:rsidP="00BD501A">
            <w:pPr>
              <w:tabs>
                <w:tab w:val="left" w:pos="-5814"/>
              </w:tabs>
              <w:spacing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44FD5" w14:textId="77777777" w:rsidR="00C33517" w:rsidRDefault="00C33517" w:rsidP="00BD501A">
            <w:pPr>
              <w:tabs>
                <w:tab w:val="left" w:pos="-5814"/>
              </w:tabs>
              <w:spacing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75860" w14:textId="77777777" w:rsidR="00C33517" w:rsidRDefault="00C33517" w:rsidP="00BD501A">
            <w:pPr>
              <w:tabs>
                <w:tab w:val="left" w:pos="-5814"/>
              </w:tabs>
              <w:spacing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624FB" w14:textId="77777777" w:rsidR="00C33517" w:rsidRDefault="00C33517" w:rsidP="00BD501A">
            <w:pPr>
              <w:tabs>
                <w:tab w:val="left" w:pos="-5814"/>
              </w:tabs>
              <w:spacing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57D50" w14:textId="77777777" w:rsidR="00C33517" w:rsidRDefault="00C33517" w:rsidP="00BD501A">
            <w:pPr>
              <w:tabs>
                <w:tab w:val="left" w:pos="-5814"/>
              </w:tabs>
              <w:spacing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52E85" w14:textId="77777777" w:rsidR="00C33517" w:rsidRDefault="00C33517" w:rsidP="00BD501A">
            <w:pPr>
              <w:tabs>
                <w:tab w:val="left" w:pos="-5814"/>
              </w:tabs>
              <w:spacing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67099" w14:textId="77777777" w:rsidR="00C33517" w:rsidRDefault="00C33517" w:rsidP="00BD501A">
            <w:pPr>
              <w:tabs>
                <w:tab w:val="left" w:pos="-5814"/>
              </w:tabs>
              <w:spacing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A4D9C" w14:textId="77777777" w:rsidR="00C33517" w:rsidRDefault="00C33517" w:rsidP="00BD501A">
            <w:pPr>
              <w:tabs>
                <w:tab w:val="left" w:pos="-5814"/>
              </w:tabs>
              <w:spacing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04413" w14:textId="77777777" w:rsidR="00C33517" w:rsidRDefault="00C33517" w:rsidP="00BD501A">
            <w:pPr>
              <w:tabs>
                <w:tab w:val="left" w:pos="-5814"/>
              </w:tabs>
              <w:spacing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03DAF" w14:textId="77777777" w:rsidR="00C33517" w:rsidRDefault="00C33517" w:rsidP="00BD501A">
            <w:pPr>
              <w:tabs>
                <w:tab w:val="left" w:pos="-5814"/>
              </w:tabs>
              <w:spacing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3</w:t>
            </w:r>
          </w:p>
        </w:tc>
      </w:tr>
    </w:tbl>
    <w:p w14:paraId="0196D1F9" w14:textId="77777777" w:rsidR="00C33517" w:rsidRDefault="00C33517" w:rsidP="00C33517">
      <w:pPr>
        <w:tabs>
          <w:tab w:val="left" w:pos="-5814"/>
        </w:tabs>
        <w:spacing w:line="240" w:lineRule="auto"/>
        <w:jc w:val="both"/>
        <w:textAlignment w:val="baseline"/>
        <w:rPr>
          <w:rFonts w:ascii="Corbel" w:eastAsia="Times New Roman" w:hAnsi="Corbel"/>
        </w:rPr>
      </w:pPr>
    </w:p>
    <w:p w14:paraId="1201FE33" w14:textId="77777777" w:rsidR="00C33517" w:rsidRDefault="00C33517" w:rsidP="00C33517">
      <w:pPr>
        <w:tabs>
          <w:tab w:val="left" w:pos="709"/>
        </w:tabs>
        <w:spacing w:line="240" w:lineRule="auto"/>
        <w:ind w:left="284"/>
        <w:rPr>
          <w:rFonts w:ascii="Corbel" w:eastAsia="Calibri" w:hAnsi="Corbel"/>
        </w:rPr>
      </w:pPr>
      <w:r>
        <w:rPr>
          <w:rFonts w:ascii="Corbel" w:eastAsia="Calibri" w:hAnsi="Corbel"/>
          <w:b/>
        </w:rPr>
        <w:lastRenderedPageBreak/>
        <w:t>1.2.</w:t>
      </w:r>
      <w:r>
        <w:rPr>
          <w:rFonts w:ascii="Corbel" w:eastAsia="Calibri" w:hAnsi="Corbel"/>
          <w:b/>
        </w:rPr>
        <w:tab/>
        <w:t xml:space="preserve">Sposób realizacji zajęć  </w:t>
      </w:r>
    </w:p>
    <w:p w14:paraId="71819B9B" w14:textId="77777777" w:rsidR="00C33517" w:rsidRDefault="00C33517" w:rsidP="00C33517">
      <w:pPr>
        <w:spacing w:line="240" w:lineRule="auto"/>
        <w:ind w:left="709"/>
        <w:rPr>
          <w:rFonts w:ascii="Corbel" w:eastAsia="Calibri" w:hAnsi="Corbel"/>
          <w:b/>
          <w:bCs/>
          <w:u w:val="single"/>
        </w:rPr>
      </w:pPr>
      <w:r>
        <w:rPr>
          <w:rFonts w:ascii="Wingdings" w:eastAsia="Wingdings" w:hAnsi="Wingdings" w:cs="Wingdings"/>
          <w:smallCaps/>
        </w:rPr>
        <w:t></w:t>
      </w:r>
      <w:r>
        <w:rPr>
          <w:rFonts w:ascii="Corbel" w:eastAsia="Calibri" w:hAnsi="Corbel"/>
        </w:rPr>
        <w:t xml:space="preserve"> </w:t>
      </w:r>
      <w:r>
        <w:rPr>
          <w:rFonts w:ascii="Corbel" w:eastAsia="Calibri" w:hAnsi="Corbel"/>
          <w:b/>
          <w:bCs/>
          <w:u w:val="single"/>
        </w:rPr>
        <w:t xml:space="preserve">zajęcia w formie tradycyjnej </w:t>
      </w:r>
    </w:p>
    <w:p w14:paraId="143B6DAE" w14:textId="77777777" w:rsidR="00C33517" w:rsidRDefault="00C33517" w:rsidP="00C33517">
      <w:pPr>
        <w:spacing w:line="240" w:lineRule="auto"/>
        <w:ind w:left="709"/>
        <w:rPr>
          <w:rFonts w:ascii="Corbel" w:eastAsia="Calibri" w:hAnsi="Corbel"/>
        </w:rPr>
      </w:pPr>
      <w:r>
        <w:rPr>
          <w:rFonts w:ascii="Corbel" w:eastAsia="Calibri" w:hAnsi="Corbel"/>
        </w:rPr>
        <w:t>zajęcia realizowane z wykorzystaniem metod i technik kształcenia na odległość</w:t>
      </w:r>
    </w:p>
    <w:p w14:paraId="46EB5858" w14:textId="77777777" w:rsidR="00C33517" w:rsidRDefault="00C33517" w:rsidP="00C33517">
      <w:pPr>
        <w:spacing w:line="240" w:lineRule="auto"/>
        <w:rPr>
          <w:rFonts w:ascii="Corbel" w:eastAsia="Calibri" w:hAnsi="Corbel"/>
        </w:rPr>
      </w:pPr>
    </w:p>
    <w:p w14:paraId="4DA90148" w14:textId="77777777" w:rsidR="00C33517" w:rsidRDefault="00C33517" w:rsidP="00C33517">
      <w:pPr>
        <w:tabs>
          <w:tab w:val="left" w:pos="709"/>
        </w:tabs>
        <w:spacing w:line="240" w:lineRule="auto"/>
        <w:ind w:left="709" w:hanging="425"/>
        <w:rPr>
          <w:rFonts w:ascii="Corbel" w:eastAsia="Calibri" w:hAnsi="Corbel"/>
          <w:b/>
        </w:rPr>
      </w:pPr>
      <w:r>
        <w:rPr>
          <w:rFonts w:ascii="Corbel" w:eastAsia="Calibri" w:hAnsi="Corbel"/>
          <w:b/>
        </w:rPr>
        <w:t xml:space="preserve">1.3 </w:t>
      </w:r>
      <w:r>
        <w:rPr>
          <w:rFonts w:ascii="Corbel" w:eastAsia="Calibri" w:hAnsi="Corbel"/>
          <w:b/>
        </w:rPr>
        <w:tab/>
        <w:t xml:space="preserve">Forma zaliczenia </w:t>
      </w:r>
      <w:proofErr w:type="gramStart"/>
      <w:r>
        <w:rPr>
          <w:rFonts w:ascii="Corbel" w:eastAsia="Calibri" w:hAnsi="Corbel"/>
          <w:b/>
        </w:rPr>
        <w:t>przedmiotu  (</w:t>
      </w:r>
      <w:proofErr w:type="gramEnd"/>
      <w:r>
        <w:rPr>
          <w:rFonts w:ascii="Corbel" w:eastAsia="Calibri" w:hAnsi="Corbel"/>
          <w:b/>
        </w:rPr>
        <w:t xml:space="preserve">z toku) </w:t>
      </w:r>
    </w:p>
    <w:p w14:paraId="67A314C6" w14:textId="77777777" w:rsidR="00C33517" w:rsidRDefault="00C33517" w:rsidP="00C33517">
      <w:pPr>
        <w:tabs>
          <w:tab w:val="left" w:pos="709"/>
        </w:tabs>
        <w:spacing w:line="240" w:lineRule="auto"/>
        <w:ind w:left="709" w:hanging="425"/>
        <w:rPr>
          <w:rFonts w:ascii="Corbel" w:eastAsia="Calibri" w:hAnsi="Corbel"/>
        </w:rPr>
      </w:pPr>
      <w:r>
        <w:rPr>
          <w:rFonts w:ascii="Corbel" w:eastAsia="Calibri" w:hAnsi="Corbel"/>
          <w:b/>
        </w:rPr>
        <w:t xml:space="preserve">         </w:t>
      </w:r>
      <w:r>
        <w:rPr>
          <w:rFonts w:ascii="Corbel" w:eastAsia="Calibri" w:hAnsi="Corbel"/>
        </w:rPr>
        <w:t>EGZAMIN</w:t>
      </w:r>
    </w:p>
    <w:p w14:paraId="7660E62A" w14:textId="77777777" w:rsidR="00C33517" w:rsidRDefault="00C33517" w:rsidP="00C33517">
      <w:pPr>
        <w:tabs>
          <w:tab w:val="left" w:pos="709"/>
        </w:tabs>
        <w:spacing w:line="240" w:lineRule="auto"/>
        <w:ind w:left="709" w:hanging="425"/>
        <w:rPr>
          <w:rFonts w:ascii="Corbel" w:eastAsia="Calibri" w:hAnsi="Corbel"/>
          <w:smallCaps/>
        </w:rPr>
      </w:pPr>
    </w:p>
    <w:p w14:paraId="7E6ACB38" w14:textId="77777777" w:rsidR="00C33517" w:rsidRDefault="00C33517" w:rsidP="00C33517">
      <w:pPr>
        <w:spacing w:line="240" w:lineRule="auto"/>
        <w:rPr>
          <w:rFonts w:ascii="Corbel" w:eastAsia="Calibri" w:hAnsi="Corbel"/>
          <w:b/>
          <w:smallCaps/>
        </w:rPr>
      </w:pPr>
      <w:r>
        <w:rPr>
          <w:rFonts w:ascii="Corbel" w:eastAsia="Calibri" w:hAnsi="Corbel"/>
          <w:b/>
          <w:smallCaps/>
        </w:rPr>
        <w:t xml:space="preserve">2.Wymagania wstępne </w:t>
      </w:r>
    </w:p>
    <w:tbl>
      <w:tblPr>
        <w:tblW w:w="9670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9670"/>
      </w:tblGrid>
      <w:tr w:rsidR="00C33517" w14:paraId="2F0FB13E" w14:textId="77777777" w:rsidTr="00BD501A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32E2F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/>
                <w:b/>
                <w:smallCaps/>
                <w:color w:val="000000"/>
                <w:lang w:eastAsia="pl-PL"/>
              </w:rPr>
            </w:pPr>
            <w:r>
              <w:rPr>
                <w:rFonts w:ascii="Corbel" w:hAnsi="Corbel" w:cs="DejaVuSans"/>
              </w:rPr>
              <w:t>Podstawowa wiedza socjologiczna ze szkoły średniej</w:t>
            </w:r>
          </w:p>
        </w:tc>
      </w:tr>
    </w:tbl>
    <w:p w14:paraId="080F6E25" w14:textId="77777777" w:rsidR="00C33517" w:rsidRDefault="00C33517" w:rsidP="00C33517">
      <w:pPr>
        <w:spacing w:line="240" w:lineRule="auto"/>
        <w:rPr>
          <w:rFonts w:ascii="Corbel" w:eastAsia="Calibri" w:hAnsi="Corbel"/>
          <w:b/>
          <w:smallCaps/>
        </w:rPr>
      </w:pPr>
    </w:p>
    <w:p w14:paraId="53013404" w14:textId="77777777" w:rsidR="00C33517" w:rsidRDefault="00C33517" w:rsidP="00C33517">
      <w:pPr>
        <w:spacing w:line="240" w:lineRule="auto"/>
        <w:rPr>
          <w:rFonts w:ascii="Corbel" w:eastAsia="Calibri" w:hAnsi="Corbel"/>
          <w:b/>
          <w:smallCaps/>
        </w:rPr>
      </w:pPr>
      <w:r>
        <w:rPr>
          <w:rFonts w:ascii="Corbel" w:eastAsia="Calibri" w:hAnsi="Corbel"/>
          <w:b/>
          <w:smallCaps/>
        </w:rPr>
        <w:t xml:space="preserve">3. cele, efekty uczenia </w:t>
      </w:r>
      <w:proofErr w:type="gramStart"/>
      <w:r>
        <w:rPr>
          <w:rFonts w:ascii="Corbel" w:eastAsia="Calibri" w:hAnsi="Corbel"/>
          <w:b/>
          <w:smallCaps/>
        </w:rPr>
        <w:t>się ,</w:t>
      </w:r>
      <w:proofErr w:type="gramEnd"/>
      <w:r>
        <w:rPr>
          <w:rFonts w:ascii="Corbel" w:eastAsia="Calibri" w:hAnsi="Corbel"/>
          <w:b/>
          <w:smallCaps/>
        </w:rPr>
        <w:t xml:space="preserve"> treści Programowe i stosowane metody Dydaktyczne</w:t>
      </w:r>
    </w:p>
    <w:p w14:paraId="70356E98" w14:textId="77777777" w:rsidR="00C33517" w:rsidRDefault="00C33517" w:rsidP="00C33517">
      <w:pPr>
        <w:spacing w:line="240" w:lineRule="auto"/>
        <w:rPr>
          <w:rFonts w:ascii="Corbel" w:eastAsia="Calibri" w:hAnsi="Corbel"/>
          <w:b/>
          <w:smallCaps/>
        </w:rPr>
      </w:pPr>
    </w:p>
    <w:p w14:paraId="4CE0A1B2" w14:textId="77777777" w:rsidR="00C33517" w:rsidRDefault="00C33517" w:rsidP="00C33517">
      <w:pPr>
        <w:tabs>
          <w:tab w:val="left" w:pos="-5814"/>
        </w:tabs>
        <w:spacing w:line="240" w:lineRule="auto"/>
        <w:ind w:left="360"/>
        <w:jc w:val="both"/>
        <w:textAlignment w:val="baseline"/>
        <w:rPr>
          <w:rFonts w:ascii="Corbel" w:eastAsia="Times New Roman" w:hAnsi="Corbel"/>
          <w:b/>
          <w:lang w:eastAsia="pl-PL"/>
        </w:rPr>
      </w:pPr>
      <w:r>
        <w:rPr>
          <w:rFonts w:ascii="Corbel" w:eastAsia="Times New Roman" w:hAnsi="Corbel"/>
          <w:b/>
          <w:lang w:eastAsia="pl-PL"/>
        </w:rPr>
        <w:t>3.1 Cele przedmiotu</w:t>
      </w:r>
    </w:p>
    <w:p w14:paraId="60A819D4" w14:textId="77777777" w:rsidR="00C33517" w:rsidRDefault="00C33517" w:rsidP="00C33517">
      <w:pPr>
        <w:tabs>
          <w:tab w:val="left" w:pos="-5814"/>
        </w:tabs>
        <w:spacing w:line="240" w:lineRule="auto"/>
        <w:ind w:left="360"/>
        <w:jc w:val="both"/>
        <w:textAlignment w:val="baseline"/>
        <w:rPr>
          <w:rFonts w:ascii="Corbel" w:eastAsia="Times New Roman" w:hAnsi="Corbel"/>
          <w:i/>
          <w:lang w:eastAsia="pl-P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C33517" w14:paraId="22C2C5FA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3D6FF" w14:textId="77777777" w:rsidR="00C33517" w:rsidRDefault="00C33517" w:rsidP="00BD501A">
            <w:pPr>
              <w:tabs>
                <w:tab w:val="left" w:pos="-5814"/>
              </w:tabs>
              <w:spacing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BCD94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Ukazanie roli i miejsca socjologii w rodzinie nauk społecznych</w:t>
            </w:r>
          </w:p>
          <w:p w14:paraId="425A718B" w14:textId="77777777" w:rsidR="00C33517" w:rsidRDefault="00C33517" w:rsidP="00BD501A">
            <w:pPr>
              <w:tabs>
                <w:tab w:val="left" w:pos="-5814"/>
              </w:tabs>
              <w:spacing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 w:cs="LiberationSerif"/>
                <w:lang w:eastAsia="pl-PL"/>
              </w:rPr>
              <w:t>- Zaprezentowanie genezy i funkcji tej dyscypliny w szeroko rozumianej humanistyce</w:t>
            </w:r>
          </w:p>
        </w:tc>
      </w:tr>
      <w:tr w:rsidR="00C33517" w14:paraId="6063BF56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1D18D" w14:textId="77777777" w:rsidR="00C33517" w:rsidRDefault="00C33517" w:rsidP="00BD501A">
            <w:pPr>
              <w:tabs>
                <w:tab w:val="left" w:pos="-5814"/>
                <w:tab w:val="left" w:pos="720"/>
              </w:tabs>
              <w:spacing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0DDE0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Wyjaśnienie między innymi kluczowych terminów socjologicznych takich jak: grupa</w:t>
            </w:r>
          </w:p>
          <w:p w14:paraId="6A8C9112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społeczna, zbiorowość, państwo, naród, osobowość, patologia, kultura czy zmiana</w:t>
            </w:r>
          </w:p>
          <w:p w14:paraId="2DA6504F" w14:textId="77777777" w:rsidR="00C33517" w:rsidRDefault="00C33517" w:rsidP="00BD501A">
            <w:pPr>
              <w:tabs>
                <w:tab w:val="left" w:pos="-5814"/>
              </w:tabs>
              <w:spacing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 w:cs="LiberationSerif"/>
                <w:lang w:eastAsia="pl-PL"/>
              </w:rPr>
              <w:t>społeczna.</w:t>
            </w:r>
          </w:p>
        </w:tc>
      </w:tr>
      <w:tr w:rsidR="00C33517" w14:paraId="1B84CB21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041DF" w14:textId="77777777" w:rsidR="00C33517" w:rsidRDefault="00C33517" w:rsidP="00BD501A">
            <w:pPr>
              <w:tabs>
                <w:tab w:val="left" w:pos="-5814"/>
              </w:tabs>
              <w:spacing w:line="240" w:lineRule="auto"/>
              <w:textAlignment w:val="baseline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BFCFA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/>
                <w:b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Zapoznanie studentów z rolą człowieka i społeczeństwa, jakie mają oni do spełnienia na przełomie wieków z punktu widzenia nauk społecznych, w tym socjologii</w:t>
            </w:r>
          </w:p>
        </w:tc>
      </w:tr>
    </w:tbl>
    <w:p w14:paraId="50716F54" w14:textId="77777777" w:rsidR="00C33517" w:rsidRDefault="00C33517" w:rsidP="00C33517">
      <w:pPr>
        <w:spacing w:line="240" w:lineRule="auto"/>
        <w:rPr>
          <w:rFonts w:ascii="Corbel" w:eastAsia="Calibri" w:hAnsi="Corbel"/>
          <w:color w:val="000000"/>
        </w:rPr>
      </w:pPr>
    </w:p>
    <w:p w14:paraId="73B34373" w14:textId="0D9561E7" w:rsidR="00C33517" w:rsidRDefault="00C33517" w:rsidP="00C33517">
      <w:pPr>
        <w:spacing w:line="240" w:lineRule="auto"/>
        <w:ind w:left="426"/>
        <w:rPr>
          <w:rFonts w:ascii="Corbel" w:eastAsiaTheme="minorEastAsia" w:hAnsi="Corbel"/>
          <w:lang w:eastAsia="pl-PL"/>
        </w:rPr>
      </w:pPr>
      <w:r>
        <w:rPr>
          <w:rFonts w:ascii="Corbel" w:eastAsiaTheme="minorEastAsia" w:hAnsi="Corbel"/>
          <w:b/>
          <w:lang w:eastAsia="pl-PL"/>
        </w:rPr>
        <w:t>3.2 Efekty uczenia się dla przedmiotu</w:t>
      </w:r>
      <w:r>
        <w:rPr>
          <w:rFonts w:ascii="Corbel" w:eastAsiaTheme="minorEastAsia" w:hAnsi="Corbel"/>
          <w:lang w:eastAsia="pl-PL"/>
        </w:rPr>
        <w:t xml:space="preserve">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2"/>
        <w:gridCol w:w="5529"/>
        <w:gridCol w:w="1833"/>
      </w:tblGrid>
      <w:tr w:rsidR="00C33517" w14:paraId="42EB6638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F9753" w14:textId="77777777" w:rsidR="00C33517" w:rsidRDefault="00C33517" w:rsidP="00BD501A">
            <w:pPr>
              <w:spacing w:line="240" w:lineRule="auto"/>
              <w:jc w:val="center"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  <w:b/>
              </w:rPr>
              <w:t>EK</w:t>
            </w:r>
            <w:r>
              <w:rPr>
                <w:rFonts w:ascii="Corbel" w:eastAsia="Calibri" w:hAnsi="Corbel"/>
              </w:rPr>
              <w:t xml:space="preserve"> (efekt uczenia się)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D316F" w14:textId="77777777" w:rsidR="00C33517" w:rsidRDefault="00C33517" w:rsidP="00BD501A">
            <w:pPr>
              <w:spacing w:line="240" w:lineRule="auto"/>
              <w:jc w:val="center"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>Treść efektu uczenia się zdefiniowanego dla przedmiotu</w:t>
            </w:r>
          </w:p>
          <w:p w14:paraId="1DEE207B" w14:textId="77777777" w:rsidR="00C33517" w:rsidRDefault="00C33517" w:rsidP="00BD501A">
            <w:pPr>
              <w:spacing w:line="240" w:lineRule="auto"/>
              <w:jc w:val="center"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  <w:b/>
                <w:smallCaps/>
              </w:rPr>
              <w:t>W ZAKRESIE WIEDZY ABSOLWENT ZNA I ROZUMIE: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0C827" w14:textId="77777777" w:rsidR="00C33517" w:rsidRDefault="00C33517" w:rsidP="00BD501A">
            <w:pPr>
              <w:spacing w:line="240" w:lineRule="auto"/>
              <w:jc w:val="center"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 xml:space="preserve">Odniesienie do </w:t>
            </w:r>
            <w:proofErr w:type="gramStart"/>
            <w:r>
              <w:rPr>
                <w:rFonts w:ascii="Corbel" w:eastAsia="Calibri" w:hAnsi="Corbel"/>
              </w:rPr>
              <w:t>efektów  kierunkowych</w:t>
            </w:r>
            <w:proofErr w:type="gramEnd"/>
            <w:r>
              <w:rPr>
                <w:rFonts w:ascii="Corbel" w:eastAsia="Calibri" w:hAnsi="Corbel"/>
              </w:rPr>
              <w:t xml:space="preserve"> </w:t>
            </w:r>
            <w:r>
              <w:rPr>
                <w:rStyle w:val="Odwoanieprzypisudolnego"/>
                <w:rFonts w:ascii="Corbel" w:eastAsia="Calibri" w:hAnsi="Corbel"/>
              </w:rPr>
              <w:footnoteReference w:id="1"/>
            </w:r>
          </w:p>
        </w:tc>
      </w:tr>
      <w:tr w:rsidR="00C33517" w14:paraId="1D58B97B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D5B51" w14:textId="77777777" w:rsidR="00C33517" w:rsidRDefault="00C33517" w:rsidP="00BD501A">
            <w:pPr>
              <w:spacing w:line="240" w:lineRule="auto"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lastRenderedPageBreak/>
              <w:t>EK</w:t>
            </w:r>
            <w:r>
              <w:rPr>
                <w:rFonts w:ascii="Corbel" w:eastAsia="Calibri" w:hAnsi="Corbel"/>
              </w:rPr>
              <w:softHyphen/>
              <w:t>_01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51EA0" w14:textId="77777777" w:rsidR="00C33517" w:rsidRDefault="00C33517" w:rsidP="00BD501A">
            <w:pPr>
              <w:spacing w:line="240" w:lineRule="auto"/>
              <w:jc w:val="both"/>
              <w:rPr>
                <w:rFonts w:ascii="Corbel" w:eastAsiaTheme="minorEastAsia" w:hAnsi="Corbel"/>
                <w:b/>
                <w:smallCaps/>
              </w:rPr>
            </w:pPr>
            <w:r>
              <w:rPr>
                <w:rFonts w:ascii="Corbel" w:hAnsi="Corbel"/>
              </w:rPr>
              <w:t>Definiuje</w:t>
            </w:r>
            <w:r>
              <w:rPr>
                <w:rFonts w:ascii="Corbel" w:hAnsi="Corbel" w:cs="LiberationSerif"/>
              </w:rPr>
              <w:t xml:space="preserve"> podstawowe pojęcia socjologii w odniesieniu do terminów pedagogicznych m.in.: grupa społeczna, więź społeczna, kontrola społeczna, osobowość, kultura, socjalizacja oraz miejsce socjologii w systemie nauk, ponadto posiada uporządkowaną wiedzę dotyczącą przedmiotowych i metodologicznych powiązań socjologii z innymi dyscyplinami nauk społecznych i humanistycznych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49EB0" w14:textId="77777777" w:rsidR="00C33517" w:rsidRDefault="00C33517" w:rsidP="00BD501A">
            <w:pPr>
              <w:spacing w:line="240" w:lineRule="auto"/>
              <w:jc w:val="center"/>
              <w:rPr>
                <w:rFonts w:ascii="Corbel" w:eastAsia="Calibri" w:hAnsi="Corbel"/>
              </w:rPr>
            </w:pPr>
            <w:r>
              <w:rPr>
                <w:rFonts w:ascii="Corbel" w:eastAsia="Calibri" w:hAnsi="Corbel" w:cs="LiberationSerif"/>
                <w:smallCaps/>
              </w:rPr>
              <w:t>PPiW.W04</w:t>
            </w:r>
          </w:p>
        </w:tc>
      </w:tr>
      <w:tr w:rsidR="00C33517" w14:paraId="23D860BB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05A9A" w14:textId="77777777" w:rsidR="00C33517" w:rsidRDefault="00C33517" w:rsidP="00BD501A">
            <w:pPr>
              <w:spacing w:line="240" w:lineRule="auto"/>
              <w:rPr>
                <w:rFonts w:ascii="Corbel" w:eastAsia="Calibri" w:hAnsi="Corbel"/>
              </w:rPr>
            </w:pPr>
            <w:r>
              <w:rPr>
                <w:rFonts w:ascii="Corbel" w:eastAsia="Calibri" w:hAnsi="Corbel" w:cs="DejaVuSans"/>
                <w:smallCaps/>
              </w:rPr>
              <w:t>EK_02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0CB9F" w14:textId="77777777" w:rsidR="00C33517" w:rsidRDefault="00C33517" w:rsidP="00BD501A">
            <w:pPr>
              <w:spacing w:line="240" w:lineRule="auto"/>
              <w:jc w:val="both"/>
              <w:rPr>
                <w:rFonts w:ascii="Corbel" w:eastAsiaTheme="minorEastAsia" w:hAnsi="Corbel" w:cs="DejaVuSans"/>
              </w:rPr>
            </w:pPr>
            <w:r>
              <w:rPr>
                <w:rFonts w:ascii="Corbel" w:hAnsi="Corbel"/>
              </w:rPr>
              <w:t>Efektywnie pracuje w środowiskach zróżnicowanych pod względem kulturowym oraz z dziećmi z doświadczeniem migracyjnym, w tym z dziećmi, dla których język polski   jest drugim językiem, wykorzystując kompetencje    międzykulturowe i</w:t>
            </w:r>
            <w:r>
              <w:rPr>
                <w:rFonts w:ascii="Corbel" w:hAnsi="Corbel"/>
                <w:spacing w:val="1"/>
              </w:rPr>
              <w:t xml:space="preserve"> </w:t>
            </w:r>
            <w:r>
              <w:rPr>
                <w:rFonts w:ascii="Corbel" w:hAnsi="Corbel"/>
              </w:rPr>
              <w:t>glottodydaktyczne; oraz po</w:t>
            </w:r>
            <w:r>
              <w:rPr>
                <w:rFonts w:ascii="Corbel" w:hAnsi="Corbel" w:cs="LiberationSerif"/>
              </w:rPr>
              <w:t>siada umiejętność podejmowania różnych ról społecznych w pracy zespołowej niezależnie od założonych zadań i celów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0480A" w14:textId="77777777" w:rsidR="00C33517" w:rsidRDefault="00C33517" w:rsidP="00BD501A">
            <w:pPr>
              <w:spacing w:line="240" w:lineRule="auto"/>
              <w:jc w:val="center"/>
              <w:rPr>
                <w:rFonts w:ascii="Corbel" w:eastAsia="Calibri" w:hAnsi="Corbel" w:cs="DejaVuSans"/>
                <w:smallCaps/>
              </w:rPr>
            </w:pPr>
            <w:r>
              <w:rPr>
                <w:rFonts w:ascii="Corbel" w:eastAsia="Calibri" w:hAnsi="Corbel" w:cs="LiberationSerif"/>
                <w:smallCaps/>
              </w:rPr>
              <w:t>PPiW.U12</w:t>
            </w:r>
          </w:p>
        </w:tc>
      </w:tr>
      <w:tr w:rsidR="00C33517" w14:paraId="733E0D3B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3A925" w14:textId="77777777" w:rsidR="00C33517" w:rsidRDefault="00C33517" w:rsidP="00BD501A">
            <w:pPr>
              <w:spacing w:line="240" w:lineRule="auto"/>
              <w:rPr>
                <w:rFonts w:ascii="Corbel" w:eastAsia="Calibri" w:hAnsi="Corbel" w:cs="DejaVuSans"/>
                <w:smallCaps/>
              </w:rPr>
            </w:pPr>
            <w:r>
              <w:rPr>
                <w:rFonts w:ascii="Corbel" w:eastAsia="Calibri" w:hAnsi="Corbel" w:cs="DejaVuSans"/>
                <w:smallCaps/>
              </w:rPr>
              <w:t>EK_03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CC7A9" w14:textId="77777777" w:rsidR="00C33517" w:rsidRDefault="00C33517" w:rsidP="00BD501A">
            <w:pPr>
              <w:spacing w:line="240" w:lineRule="auto"/>
              <w:jc w:val="both"/>
              <w:rPr>
                <w:rFonts w:ascii="Corbel" w:eastAsiaTheme="minorEastAsia" w:hAnsi="Corbel" w:cs="DejaVuSans"/>
              </w:rPr>
            </w:pPr>
            <w:r>
              <w:rPr>
                <w:rFonts w:ascii="Corbel" w:hAnsi="Corbel"/>
              </w:rPr>
              <w:t xml:space="preserve"> Porozumiewa się z osobami pochodzącymi z różnych środowisk i o różnej kondycji emocjonalnej, dialogowego rozwiązywania konfliktów oraz tworzenia dobrej atmosfery dla komunikacji w grupie przedszkolnej i klasie szkolnej oraz poza nimi; a także j</w:t>
            </w:r>
            <w:r>
              <w:rPr>
                <w:rFonts w:ascii="Corbel" w:hAnsi="Corbel" w:cs="LiberationSerif"/>
              </w:rPr>
              <w:t>est gruntownie przygotowany do aktywnego uczestnictwa w grupach, instytucjach i organizacjach społecznych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4625A" w14:textId="77777777" w:rsidR="00C33517" w:rsidRDefault="00C33517" w:rsidP="00BD501A">
            <w:pPr>
              <w:spacing w:line="240" w:lineRule="auto"/>
              <w:jc w:val="center"/>
              <w:rPr>
                <w:rFonts w:ascii="Corbel" w:eastAsia="Calibri" w:hAnsi="Corbel" w:cs="DejaVuSans"/>
                <w:smallCaps/>
              </w:rPr>
            </w:pPr>
            <w:r>
              <w:rPr>
                <w:rFonts w:ascii="Corbel" w:eastAsia="Calibri" w:hAnsi="Corbel" w:cs="LiberationSerif"/>
                <w:smallCaps/>
              </w:rPr>
              <w:t>PPiW.K05</w:t>
            </w:r>
          </w:p>
        </w:tc>
      </w:tr>
      <w:tr w:rsidR="00C33517" w14:paraId="2ECE0E2B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E7810" w14:textId="77777777" w:rsidR="00C33517" w:rsidRDefault="00C33517" w:rsidP="00BD501A">
            <w:pPr>
              <w:spacing w:line="240" w:lineRule="auto"/>
              <w:rPr>
                <w:rFonts w:ascii="Corbel" w:eastAsia="Calibri" w:hAnsi="Corbel" w:cs="DejaVuSans"/>
                <w:smallCaps/>
              </w:rPr>
            </w:pPr>
            <w:r>
              <w:rPr>
                <w:rFonts w:ascii="Corbel" w:eastAsia="Calibri" w:hAnsi="Corbel" w:cs="DejaVuSans"/>
                <w:smallCaps/>
              </w:rPr>
              <w:t>EK_04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0B962" w14:textId="77777777" w:rsidR="00C33517" w:rsidRDefault="00C33517" w:rsidP="00BD501A">
            <w:pPr>
              <w:spacing w:line="240" w:lineRule="auto"/>
              <w:jc w:val="both"/>
              <w:rPr>
                <w:rFonts w:ascii="Corbel" w:eastAsiaTheme="minorEastAsia" w:hAnsi="Corbel" w:cs="DejaVuSans"/>
                <w:lang w:eastAsia="pl-PL"/>
              </w:rPr>
            </w:pPr>
            <w:r>
              <w:rPr>
                <w:rFonts w:ascii="Corbel" w:eastAsiaTheme="minorEastAsia" w:hAnsi="Corbel"/>
                <w:lang w:eastAsia="pl-PL"/>
              </w:rPr>
              <w:t xml:space="preserve">Rozpoznaje specyfikę środowiska lokalnego i regionalnego oraz ich wpływ na funkcjonowanie dzieci lub uczniów, a także podejmuje współpracę </w:t>
            </w:r>
            <w:proofErr w:type="gramStart"/>
            <w:r>
              <w:rPr>
                <w:rFonts w:ascii="Corbel" w:eastAsiaTheme="minorEastAsia" w:hAnsi="Corbel"/>
                <w:lang w:eastAsia="pl-PL"/>
              </w:rPr>
              <w:t>na  rzecz</w:t>
            </w:r>
            <w:proofErr w:type="gramEnd"/>
            <w:r>
              <w:rPr>
                <w:rFonts w:ascii="Corbel" w:eastAsiaTheme="minorEastAsia" w:hAnsi="Corbel"/>
                <w:lang w:eastAsia="pl-PL"/>
              </w:rPr>
              <w:t xml:space="preserve"> dobra dzieci lub uczniów i tych</w:t>
            </w:r>
            <w:r>
              <w:rPr>
                <w:rFonts w:ascii="Corbel" w:eastAsiaTheme="minorEastAsia" w:hAnsi="Corbel"/>
                <w:spacing w:val="3"/>
                <w:lang w:eastAsia="pl-PL"/>
              </w:rPr>
              <w:t xml:space="preserve"> </w:t>
            </w:r>
            <w:r>
              <w:rPr>
                <w:rFonts w:ascii="Corbel" w:eastAsiaTheme="minorEastAsia" w:hAnsi="Corbel"/>
                <w:lang w:eastAsia="pl-PL"/>
              </w:rPr>
              <w:t xml:space="preserve">środowisk; a </w:t>
            </w:r>
            <w:proofErr w:type="gramStart"/>
            <w:r>
              <w:rPr>
                <w:rFonts w:ascii="Corbel" w:eastAsiaTheme="minorEastAsia" w:hAnsi="Corbel"/>
                <w:lang w:eastAsia="pl-PL"/>
              </w:rPr>
              <w:t>także  odpowiedniego</w:t>
            </w:r>
            <w:proofErr w:type="gramEnd"/>
            <w:r>
              <w:rPr>
                <w:rFonts w:ascii="Corbel" w:eastAsiaTheme="minorEastAsia" w:hAnsi="Corbel"/>
                <w:lang w:eastAsia="pl-PL"/>
              </w:rPr>
              <w:t xml:space="preserve"> dostosowywania sposobów i treści kształcenia w tym również d</w:t>
            </w:r>
            <w:r>
              <w:rPr>
                <w:rFonts w:ascii="Corbel" w:eastAsiaTheme="minorEastAsia" w:hAnsi="Corbel" w:cs="LiberationSerif"/>
                <w:lang w:eastAsia="pl-PL"/>
              </w:rPr>
              <w:t>ocenienia roli wiedzy socjologicznej niezbędnej do prawidłowego rozwoju środowisk społecznych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4A796" w14:textId="77777777" w:rsidR="00C33517" w:rsidRDefault="00C33517" w:rsidP="00BD501A">
            <w:pPr>
              <w:spacing w:line="240" w:lineRule="auto"/>
              <w:jc w:val="center"/>
              <w:rPr>
                <w:rFonts w:ascii="Corbel" w:eastAsia="Calibri" w:hAnsi="Corbel" w:cs="DejaVuSans"/>
                <w:smallCaps/>
              </w:rPr>
            </w:pPr>
            <w:r>
              <w:rPr>
                <w:rFonts w:ascii="Corbel" w:eastAsia="Calibri" w:hAnsi="Corbel" w:cs="LiberationSerif"/>
                <w:smallCaps/>
              </w:rPr>
              <w:t>PPiW.K06</w:t>
            </w:r>
          </w:p>
        </w:tc>
      </w:tr>
    </w:tbl>
    <w:p w14:paraId="32025805" w14:textId="77777777" w:rsidR="00C33517" w:rsidRDefault="00C33517" w:rsidP="00C33517">
      <w:pPr>
        <w:spacing w:line="240" w:lineRule="auto"/>
        <w:ind w:left="426"/>
        <w:rPr>
          <w:rFonts w:ascii="Corbel" w:eastAsiaTheme="minorEastAsia" w:hAnsi="Corbel"/>
          <w:lang w:eastAsia="pl-PL"/>
        </w:rPr>
      </w:pPr>
    </w:p>
    <w:p w14:paraId="1EF78DD6" w14:textId="77777777" w:rsidR="00C33517" w:rsidRDefault="00C33517" w:rsidP="00C33517">
      <w:pPr>
        <w:tabs>
          <w:tab w:val="left" w:pos="8054"/>
        </w:tabs>
        <w:spacing w:line="240" w:lineRule="auto"/>
        <w:rPr>
          <w:rFonts w:ascii="Corbel" w:eastAsiaTheme="minorEastAsia" w:hAnsi="Corbel"/>
          <w:lang w:eastAsia="pl-PL"/>
        </w:rPr>
      </w:pPr>
    </w:p>
    <w:p w14:paraId="1A09124D" w14:textId="77777777" w:rsidR="00C33517" w:rsidRDefault="00C33517" w:rsidP="00C33517">
      <w:pPr>
        <w:spacing w:line="240" w:lineRule="auto"/>
        <w:ind w:left="426"/>
        <w:contextualSpacing/>
        <w:jc w:val="both"/>
        <w:rPr>
          <w:rFonts w:ascii="Corbel" w:eastAsia="Calibri" w:hAnsi="Corbel"/>
          <w:b/>
        </w:rPr>
      </w:pPr>
      <w:r>
        <w:rPr>
          <w:rFonts w:ascii="Corbel" w:eastAsia="Calibri" w:hAnsi="Corbel"/>
          <w:b/>
        </w:rPr>
        <w:t xml:space="preserve">3.3 Treści programowe </w:t>
      </w:r>
      <w:r>
        <w:rPr>
          <w:rFonts w:ascii="Corbel" w:eastAsia="Calibri" w:hAnsi="Corbel"/>
        </w:rPr>
        <w:t xml:space="preserve">  </w:t>
      </w:r>
    </w:p>
    <w:p w14:paraId="690FD95B" w14:textId="77777777" w:rsidR="00C33517" w:rsidRDefault="00C33517" w:rsidP="00C3351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orbel" w:eastAsia="Calibri" w:hAnsi="Corbel"/>
        </w:rPr>
      </w:pPr>
      <w:r>
        <w:rPr>
          <w:rFonts w:ascii="Corbel" w:eastAsia="Calibri" w:hAnsi="Corbel"/>
        </w:rPr>
        <w:t xml:space="preserve">Problematyka wykładu </w:t>
      </w:r>
    </w:p>
    <w:p w14:paraId="2012598B" w14:textId="77777777" w:rsidR="00C33517" w:rsidRDefault="00C33517" w:rsidP="00C33517">
      <w:pPr>
        <w:spacing w:line="240" w:lineRule="auto"/>
        <w:ind w:left="1080"/>
        <w:contextualSpacing/>
        <w:jc w:val="both"/>
        <w:rPr>
          <w:rFonts w:ascii="Corbel" w:eastAsia="Calibri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C33517" w14:paraId="1355D94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1E908" w14:textId="77777777" w:rsidR="00C33517" w:rsidRDefault="00C33517" w:rsidP="00BD501A">
            <w:pPr>
              <w:spacing w:line="240" w:lineRule="auto"/>
              <w:ind w:left="-250" w:firstLine="250"/>
              <w:contextualSpacing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>Treści merytoryczne</w:t>
            </w:r>
          </w:p>
        </w:tc>
      </w:tr>
      <w:tr w:rsidR="00C33517" w14:paraId="5F0A285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E79D9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-Bold"/>
                <w:b/>
                <w:bCs/>
                <w:lang w:eastAsia="pl-PL"/>
              </w:rPr>
            </w:pPr>
            <w:r>
              <w:rPr>
                <w:rFonts w:ascii="Corbel" w:eastAsiaTheme="minorEastAsia" w:hAnsi="Corbel" w:cs="LiberationSerif-Bold"/>
                <w:b/>
                <w:bCs/>
                <w:lang w:eastAsia="pl-PL"/>
              </w:rPr>
              <w:t>Wprowadzenie do problemów socjologii</w:t>
            </w:r>
          </w:p>
          <w:p w14:paraId="121564FC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przedmiot badań socjologii;</w:t>
            </w:r>
          </w:p>
          <w:p w14:paraId="59CFC148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podział socjologii;</w:t>
            </w:r>
          </w:p>
          <w:p w14:paraId="1236C7AB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funkcje i miejsce socjologii w naukach społecznych;</w:t>
            </w:r>
          </w:p>
          <w:p w14:paraId="5A969CCC" w14:textId="77777777" w:rsidR="00C33517" w:rsidRDefault="00C33517" w:rsidP="00BD501A">
            <w:pPr>
              <w:spacing w:line="240" w:lineRule="auto"/>
              <w:ind w:left="-250" w:firstLine="250"/>
              <w:contextualSpacing/>
              <w:rPr>
                <w:rFonts w:ascii="Corbel" w:eastAsia="Calibri" w:hAnsi="Corbel"/>
              </w:rPr>
            </w:pPr>
            <w:r>
              <w:rPr>
                <w:rFonts w:ascii="Corbel" w:eastAsia="Calibri" w:hAnsi="Corbel" w:cs="LiberationSerif"/>
              </w:rPr>
              <w:lastRenderedPageBreak/>
              <w:t>tradycje socjologii.</w:t>
            </w:r>
          </w:p>
        </w:tc>
      </w:tr>
      <w:tr w:rsidR="00C33517" w14:paraId="2CEFD17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B1AA1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-Bold"/>
                <w:b/>
                <w:bCs/>
                <w:lang w:eastAsia="pl-PL"/>
              </w:rPr>
            </w:pPr>
            <w:r>
              <w:rPr>
                <w:rFonts w:ascii="Corbel" w:eastAsiaTheme="minorEastAsia" w:hAnsi="Corbel" w:cs="LiberationSerif-Bold"/>
                <w:b/>
                <w:bCs/>
                <w:lang w:eastAsia="pl-PL"/>
              </w:rPr>
              <w:lastRenderedPageBreak/>
              <w:t>Człowiek jako istota społeczna</w:t>
            </w:r>
          </w:p>
          <w:p w14:paraId="5BF957B8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pojęcie więzi społecznej;</w:t>
            </w:r>
          </w:p>
          <w:p w14:paraId="07A727C1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grupy i zbiorowości;</w:t>
            </w:r>
          </w:p>
          <w:p w14:paraId="32ACDEE5" w14:textId="77777777" w:rsidR="00C33517" w:rsidRDefault="00C33517" w:rsidP="00BD501A">
            <w:pPr>
              <w:spacing w:line="240" w:lineRule="auto"/>
              <w:ind w:left="-250" w:firstLine="250"/>
              <w:contextualSpacing/>
              <w:rPr>
                <w:rFonts w:ascii="Corbel" w:eastAsia="Calibri" w:hAnsi="Corbel"/>
              </w:rPr>
            </w:pPr>
            <w:r>
              <w:rPr>
                <w:rFonts w:ascii="Corbel" w:eastAsia="Calibri" w:hAnsi="Corbel" w:cs="LiberationSerif"/>
              </w:rPr>
              <w:t>- zagadnienie kontroli społecznej.</w:t>
            </w:r>
          </w:p>
        </w:tc>
      </w:tr>
      <w:tr w:rsidR="00C33517" w14:paraId="44B972F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430CE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-Bold"/>
                <w:b/>
                <w:bCs/>
                <w:lang w:eastAsia="pl-PL"/>
              </w:rPr>
            </w:pPr>
            <w:r>
              <w:rPr>
                <w:rFonts w:ascii="Corbel" w:eastAsiaTheme="minorEastAsia" w:hAnsi="Corbel" w:cs="LiberationSerif-Bold"/>
                <w:b/>
                <w:bCs/>
                <w:lang w:eastAsia="pl-PL"/>
              </w:rPr>
              <w:t>Osobowość w aspekcie socjologicznym</w:t>
            </w:r>
          </w:p>
          <w:p w14:paraId="5E110F7F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pojęcie osobowości;</w:t>
            </w:r>
          </w:p>
          <w:p w14:paraId="4F8C71F9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elementy składowe osobowości;</w:t>
            </w:r>
          </w:p>
          <w:p w14:paraId="59FD3A71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rola procesów socjalizacyjnych w rozwoju osobowości;</w:t>
            </w:r>
          </w:p>
          <w:p w14:paraId="62B7EAD9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DejaVuSans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typy osobowości.</w:t>
            </w:r>
          </w:p>
        </w:tc>
      </w:tr>
      <w:tr w:rsidR="00C33517" w14:paraId="3F315D3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BD89A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DejaVuSans"/>
                <w:lang w:eastAsia="pl-PL"/>
              </w:rPr>
            </w:pPr>
          </w:p>
        </w:tc>
      </w:tr>
      <w:tr w:rsidR="00C33517" w14:paraId="1EEB00C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2F06F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-Bold"/>
                <w:b/>
                <w:bCs/>
                <w:lang w:eastAsia="pl-PL"/>
              </w:rPr>
            </w:pPr>
            <w:r>
              <w:rPr>
                <w:rFonts w:ascii="Corbel" w:eastAsiaTheme="minorEastAsia" w:hAnsi="Corbel" w:cs="LiberationSerif-Bold"/>
                <w:b/>
                <w:bCs/>
                <w:lang w:eastAsia="pl-PL"/>
              </w:rPr>
              <w:t>Dewiacje jako zjawisko społeczne</w:t>
            </w:r>
          </w:p>
          <w:p w14:paraId="2E5EB528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pojęcie dewiacji (patologii) społecznej;</w:t>
            </w:r>
          </w:p>
          <w:p w14:paraId="0258896A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 xml:space="preserve">- rodzaje i typy </w:t>
            </w:r>
            <w:proofErr w:type="spellStart"/>
            <w:r>
              <w:rPr>
                <w:rFonts w:ascii="Corbel" w:eastAsiaTheme="minorEastAsia" w:hAnsi="Corbel" w:cs="LiberationSerif"/>
                <w:lang w:eastAsia="pl-PL"/>
              </w:rPr>
              <w:t>zachowań</w:t>
            </w:r>
            <w:proofErr w:type="spellEnd"/>
            <w:r>
              <w:rPr>
                <w:rFonts w:ascii="Corbel" w:eastAsiaTheme="minorEastAsia" w:hAnsi="Corbel" w:cs="LiberationSerif"/>
                <w:lang w:eastAsia="pl-PL"/>
              </w:rPr>
              <w:t xml:space="preserve"> patologicznych;</w:t>
            </w:r>
          </w:p>
          <w:p w14:paraId="199C5EBC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DejaVuSans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charakterystyka głównych patologii występujących w Polsce.</w:t>
            </w:r>
          </w:p>
        </w:tc>
      </w:tr>
      <w:tr w:rsidR="00C33517" w14:paraId="47E078E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CE45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-Bold"/>
                <w:b/>
                <w:bCs/>
                <w:lang w:eastAsia="pl-PL"/>
              </w:rPr>
            </w:pPr>
            <w:r>
              <w:rPr>
                <w:rFonts w:ascii="Corbel" w:eastAsiaTheme="minorEastAsia" w:hAnsi="Corbel" w:cs="LiberationSerif-Bold"/>
                <w:b/>
                <w:bCs/>
                <w:lang w:eastAsia="pl-PL"/>
              </w:rPr>
              <w:t>Naród i procesy narodowotwórcze</w:t>
            </w:r>
          </w:p>
          <w:p w14:paraId="735E04F4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pojęcie narodu;</w:t>
            </w:r>
          </w:p>
          <w:p w14:paraId="78F10750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-Bold"/>
                <w:b/>
                <w:bCs/>
                <w:lang w:eastAsia="pl-PL"/>
              </w:rPr>
              <w:t xml:space="preserve">- </w:t>
            </w:r>
            <w:r>
              <w:rPr>
                <w:rFonts w:ascii="Corbel" w:eastAsiaTheme="minorEastAsia" w:hAnsi="Corbel" w:cs="LiberationSerif"/>
                <w:lang w:eastAsia="pl-PL"/>
              </w:rPr>
              <w:t>procesy wpływające na kształtowanie się narodów;</w:t>
            </w:r>
          </w:p>
          <w:p w14:paraId="51B27FDF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DejaVuSans"/>
                <w:lang w:eastAsia="pl-PL"/>
              </w:rPr>
            </w:pPr>
            <w:r>
              <w:rPr>
                <w:rFonts w:ascii="Corbel" w:eastAsiaTheme="minorEastAsia" w:hAnsi="Corbel" w:cs="LiberationSerif-Bold"/>
                <w:b/>
                <w:bCs/>
                <w:lang w:eastAsia="pl-PL"/>
              </w:rPr>
              <w:t xml:space="preserve">- </w:t>
            </w:r>
            <w:r>
              <w:rPr>
                <w:rFonts w:ascii="Corbel" w:eastAsiaTheme="minorEastAsia" w:hAnsi="Corbel" w:cs="LiberationSerif"/>
                <w:lang w:eastAsia="pl-PL"/>
              </w:rPr>
              <w:t>czynniki narodowotwórcze.</w:t>
            </w:r>
          </w:p>
        </w:tc>
      </w:tr>
      <w:tr w:rsidR="00C33517" w14:paraId="4FDB6FC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C4A62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-Bold"/>
                <w:b/>
                <w:bCs/>
                <w:lang w:eastAsia="pl-PL"/>
              </w:rPr>
            </w:pPr>
            <w:r>
              <w:rPr>
                <w:rFonts w:ascii="Corbel" w:eastAsiaTheme="minorEastAsia" w:hAnsi="Corbel" w:cs="LiberationSerif-Bold"/>
                <w:b/>
                <w:bCs/>
                <w:lang w:eastAsia="pl-PL"/>
              </w:rPr>
              <w:t>Państwo a społeczeństwo</w:t>
            </w:r>
          </w:p>
          <w:p w14:paraId="660E581B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pojęcie państwa i społeczeństwa;</w:t>
            </w:r>
          </w:p>
          <w:p w14:paraId="4F570117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pochodzenie instytucji państwa;</w:t>
            </w:r>
          </w:p>
          <w:p w14:paraId="57D19DCE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funkcje i ewolucja państwa;</w:t>
            </w:r>
          </w:p>
          <w:p w14:paraId="1F9FC87F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DejaVuSans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typy i formy państwa.</w:t>
            </w:r>
          </w:p>
        </w:tc>
      </w:tr>
      <w:tr w:rsidR="00C33517" w14:paraId="78E1EB9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AFAC2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-Bold"/>
                <w:b/>
                <w:bCs/>
                <w:lang w:eastAsia="pl-PL"/>
              </w:rPr>
            </w:pPr>
            <w:r>
              <w:rPr>
                <w:rFonts w:ascii="Corbel" w:eastAsiaTheme="minorEastAsia" w:hAnsi="Corbel" w:cs="LiberationSerif-Bold"/>
                <w:b/>
                <w:bCs/>
                <w:lang w:eastAsia="pl-PL"/>
              </w:rPr>
              <w:t>Kultura i jej rola w życiu społecznym</w:t>
            </w:r>
          </w:p>
          <w:p w14:paraId="2D52AE6F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pojęcie kultury;</w:t>
            </w:r>
          </w:p>
          <w:p w14:paraId="57FA9683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typy kultur;</w:t>
            </w:r>
          </w:p>
          <w:p w14:paraId="436D16A7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zagadnienie kultury masowej;</w:t>
            </w:r>
          </w:p>
          <w:p w14:paraId="4B0AD032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DejaVuSans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problematyka perspektyw i rozwoju kultury.</w:t>
            </w:r>
          </w:p>
        </w:tc>
      </w:tr>
      <w:tr w:rsidR="00C33517" w14:paraId="7C0E367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839D5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-Bold"/>
                <w:b/>
                <w:bCs/>
                <w:lang w:eastAsia="pl-PL"/>
              </w:rPr>
            </w:pPr>
            <w:r>
              <w:rPr>
                <w:rFonts w:ascii="Corbel" w:eastAsiaTheme="minorEastAsia" w:hAnsi="Corbel" w:cs="LiberationSerif-Bold"/>
                <w:b/>
                <w:bCs/>
                <w:lang w:eastAsia="pl-PL"/>
              </w:rPr>
              <w:t>Mechanizmy rozwoju społecznego</w:t>
            </w:r>
          </w:p>
          <w:p w14:paraId="526F4D8F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teoria rozwoju społecznego według Karola Marksa;</w:t>
            </w:r>
          </w:p>
          <w:p w14:paraId="12FF5519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lastRenderedPageBreak/>
              <w:t xml:space="preserve">- </w:t>
            </w:r>
            <w:proofErr w:type="spellStart"/>
            <w:r>
              <w:rPr>
                <w:rFonts w:ascii="Corbel" w:eastAsiaTheme="minorEastAsia" w:hAnsi="Corbel" w:cs="LiberationSerif"/>
                <w:lang w:eastAsia="pl-PL"/>
              </w:rPr>
              <w:t>Pitirim</w:t>
            </w:r>
            <w:proofErr w:type="spellEnd"/>
            <w:r>
              <w:rPr>
                <w:rFonts w:ascii="Corbel" w:eastAsiaTheme="minorEastAsia" w:hAnsi="Corbel" w:cs="LiberationSerif"/>
                <w:lang w:eastAsia="pl-PL"/>
              </w:rPr>
              <w:t xml:space="preserve"> </w:t>
            </w:r>
            <w:proofErr w:type="spellStart"/>
            <w:r>
              <w:rPr>
                <w:rFonts w:ascii="Corbel" w:eastAsiaTheme="minorEastAsia" w:hAnsi="Corbel" w:cs="LiberationSerif"/>
                <w:lang w:eastAsia="pl-PL"/>
              </w:rPr>
              <w:t>Sorokin</w:t>
            </w:r>
            <w:proofErr w:type="spellEnd"/>
            <w:r>
              <w:rPr>
                <w:rFonts w:ascii="Corbel" w:eastAsiaTheme="minorEastAsia" w:hAnsi="Corbel" w:cs="LiberationSerif"/>
                <w:lang w:eastAsia="pl-PL"/>
              </w:rPr>
              <w:t xml:space="preserve"> i jego koncepcja zmian społecznych;</w:t>
            </w:r>
          </w:p>
          <w:p w14:paraId="68705401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 xml:space="preserve">- teoria wyzwań-odpowiedzi Arnolda J. </w:t>
            </w:r>
            <w:proofErr w:type="spellStart"/>
            <w:r>
              <w:rPr>
                <w:rFonts w:ascii="Corbel" w:eastAsiaTheme="minorEastAsia" w:hAnsi="Corbel" w:cs="LiberationSerif"/>
                <w:lang w:eastAsia="pl-PL"/>
              </w:rPr>
              <w:t>Toynbeego</w:t>
            </w:r>
            <w:proofErr w:type="spellEnd"/>
            <w:r>
              <w:rPr>
                <w:rFonts w:ascii="Corbel" w:eastAsiaTheme="minorEastAsia" w:hAnsi="Corbel" w:cs="LiberationSerif"/>
                <w:lang w:eastAsia="pl-PL"/>
              </w:rPr>
              <w:t>;</w:t>
            </w:r>
          </w:p>
          <w:p w14:paraId="3853A5D9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DejaVuSans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strukturalno-funkcjonalna teoria rozwoju.</w:t>
            </w:r>
          </w:p>
        </w:tc>
      </w:tr>
      <w:tr w:rsidR="00C33517" w14:paraId="0C66D71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D769C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-Bold"/>
                <w:b/>
                <w:bCs/>
                <w:lang w:eastAsia="pl-PL"/>
              </w:rPr>
            </w:pPr>
            <w:r>
              <w:rPr>
                <w:rFonts w:ascii="Corbel" w:eastAsiaTheme="minorEastAsia" w:hAnsi="Corbel" w:cs="LiberationSerif-Bold"/>
                <w:b/>
                <w:bCs/>
                <w:lang w:eastAsia="pl-PL"/>
              </w:rPr>
              <w:lastRenderedPageBreak/>
              <w:t>Uwarstwienie społeczne</w:t>
            </w:r>
          </w:p>
          <w:p w14:paraId="5ECC1BCE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teoria uwarstwienia społecznego;</w:t>
            </w:r>
          </w:p>
          <w:p w14:paraId="5753A592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przemiany struktury klasowej i warstwowej w społeczeństwach współczesnych;</w:t>
            </w:r>
          </w:p>
          <w:p w14:paraId="3F03B5EB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DejaVuSans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badania nad uwarstwieniem społecznym w społeczeństwie polskim.</w:t>
            </w:r>
          </w:p>
        </w:tc>
      </w:tr>
      <w:tr w:rsidR="00C33517" w14:paraId="539735E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60AE2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-Bold"/>
                <w:b/>
                <w:bCs/>
                <w:lang w:eastAsia="pl-PL"/>
              </w:rPr>
            </w:pPr>
            <w:r>
              <w:rPr>
                <w:rFonts w:ascii="Corbel" w:eastAsiaTheme="minorEastAsia" w:hAnsi="Corbel" w:cs="LiberationSerif-Bold"/>
                <w:b/>
                <w:bCs/>
                <w:lang w:eastAsia="pl-PL"/>
              </w:rPr>
              <w:t>Społeczności lokalne</w:t>
            </w:r>
          </w:p>
          <w:p w14:paraId="5FEC5A2A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pojęcie społeczności lokalnych;</w:t>
            </w:r>
          </w:p>
          <w:p w14:paraId="094BE3D7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istota i funkcje społeczności lokalnych;</w:t>
            </w:r>
          </w:p>
          <w:p w14:paraId="3F7055C5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-Bold"/>
                <w:b/>
                <w:bCs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społeczności lokalne jako przedmiot badań socjologicznych.</w:t>
            </w:r>
          </w:p>
        </w:tc>
      </w:tr>
      <w:tr w:rsidR="00C33517" w14:paraId="43E80CF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C398E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-Bold"/>
                <w:b/>
                <w:bCs/>
                <w:lang w:eastAsia="pl-PL"/>
              </w:rPr>
            </w:pPr>
            <w:r>
              <w:rPr>
                <w:rFonts w:ascii="Corbel" w:eastAsiaTheme="minorEastAsia" w:hAnsi="Corbel" w:cs="LiberationSerif-Bold"/>
                <w:b/>
                <w:bCs/>
                <w:lang w:eastAsia="pl-PL"/>
              </w:rPr>
              <w:t>Religia i Kościół w społeczeństwie</w:t>
            </w:r>
          </w:p>
          <w:p w14:paraId="6938FDD6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pochodzenie religii;</w:t>
            </w:r>
          </w:p>
          <w:p w14:paraId="4A6EE152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typy religii;</w:t>
            </w:r>
          </w:p>
          <w:p w14:paraId="1AC6D3D1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parametry religijności;</w:t>
            </w:r>
          </w:p>
          <w:p w14:paraId="58B8C846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-Bold"/>
                <w:b/>
                <w:bCs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religia na gruncie polskiego społeczeństwa</w:t>
            </w:r>
          </w:p>
        </w:tc>
      </w:tr>
      <w:tr w:rsidR="00C33517" w14:paraId="6391623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6D413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-Bold"/>
                <w:b/>
                <w:bCs/>
                <w:lang w:eastAsia="pl-PL"/>
              </w:rPr>
            </w:pPr>
            <w:r>
              <w:rPr>
                <w:rFonts w:ascii="Corbel" w:eastAsiaTheme="minorEastAsia" w:hAnsi="Corbel" w:cs="LiberationSerif-Bold"/>
                <w:b/>
                <w:bCs/>
                <w:lang w:eastAsia="pl-PL"/>
              </w:rPr>
              <w:t>Proces industrializacji w państwie</w:t>
            </w:r>
          </w:p>
          <w:p w14:paraId="10429D0B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pojęcie, rodzaje i formy industrializacji;</w:t>
            </w:r>
          </w:p>
          <w:p w14:paraId="668F750D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istota i geneza uprzemysłowienia;</w:t>
            </w:r>
          </w:p>
          <w:p w14:paraId="288A6D8F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efekty industrializacji;</w:t>
            </w:r>
          </w:p>
          <w:p w14:paraId="6199C7C3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-Bold"/>
                <w:b/>
                <w:bCs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proces industrializacji w Polsce</w:t>
            </w:r>
          </w:p>
        </w:tc>
      </w:tr>
      <w:tr w:rsidR="00C33517" w14:paraId="665D686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305FE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-Bold"/>
                <w:b/>
                <w:bCs/>
                <w:lang w:eastAsia="pl-PL"/>
              </w:rPr>
            </w:pPr>
            <w:r>
              <w:rPr>
                <w:rFonts w:ascii="Corbel" w:eastAsiaTheme="minorEastAsia" w:hAnsi="Corbel" w:cs="LiberationSerif-Bold"/>
                <w:b/>
                <w:bCs/>
                <w:lang w:eastAsia="pl-PL"/>
              </w:rPr>
              <w:t>Proces urbanizacji w państwie</w:t>
            </w:r>
          </w:p>
          <w:p w14:paraId="66B9CBD2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pojęcie i rodzaje urbanizacji;</w:t>
            </w:r>
          </w:p>
          <w:p w14:paraId="00CD1C5F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efekty urbanizacji</w:t>
            </w:r>
          </w:p>
          <w:p w14:paraId="57C61D43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-Bold"/>
                <w:b/>
                <w:bCs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proces w Polsce i na świecie – kontekst porównawczy</w:t>
            </w:r>
          </w:p>
        </w:tc>
      </w:tr>
      <w:tr w:rsidR="00C33517" w14:paraId="7DDEADE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A6320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-Bold"/>
                <w:b/>
                <w:bCs/>
                <w:lang w:eastAsia="pl-PL"/>
              </w:rPr>
            </w:pPr>
            <w:r>
              <w:rPr>
                <w:rFonts w:ascii="Corbel" w:eastAsiaTheme="minorEastAsia" w:hAnsi="Corbel" w:cs="LiberationSerif-Bold"/>
                <w:b/>
                <w:bCs/>
                <w:lang w:eastAsia="pl-PL"/>
              </w:rPr>
              <w:t>Globalizacja i jej skutki dla rozwoju współczesnych społeczeństw</w:t>
            </w:r>
          </w:p>
          <w:p w14:paraId="7A398F33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pojęcie i etapy globalizacji</w:t>
            </w:r>
          </w:p>
          <w:p w14:paraId="0D3789CC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globalizacja w Polsce</w:t>
            </w:r>
          </w:p>
          <w:p w14:paraId="26AE0ABD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-Bold"/>
                <w:b/>
                <w:bCs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- globalizacja na świecie</w:t>
            </w:r>
          </w:p>
        </w:tc>
      </w:tr>
    </w:tbl>
    <w:p w14:paraId="62C26E6D" w14:textId="77777777" w:rsidR="00C33517" w:rsidRDefault="00C33517" w:rsidP="00C33517">
      <w:pPr>
        <w:spacing w:line="240" w:lineRule="auto"/>
        <w:rPr>
          <w:rFonts w:ascii="Corbel" w:eastAsiaTheme="minorEastAsia" w:hAnsi="Corbel"/>
          <w:lang w:eastAsia="pl-PL"/>
        </w:rPr>
      </w:pPr>
    </w:p>
    <w:p w14:paraId="58134102" w14:textId="77777777" w:rsidR="00C33517" w:rsidRDefault="00C33517" w:rsidP="00C3351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orbel" w:eastAsia="Calibri" w:hAnsi="Corbel"/>
        </w:rPr>
      </w:pPr>
      <w:r>
        <w:rPr>
          <w:rFonts w:ascii="Corbel" w:eastAsia="Calibri" w:hAnsi="Corbel"/>
        </w:rPr>
        <w:lastRenderedPageBreak/>
        <w:t xml:space="preserve">Problematyka ćwiczeń audytoryjnych, konwersatoryjnych, laboratoryjnych, zajęć praktycznych </w:t>
      </w:r>
    </w:p>
    <w:p w14:paraId="75B1DBC4" w14:textId="77777777" w:rsidR="00C33517" w:rsidRDefault="00C33517" w:rsidP="00C33517">
      <w:pPr>
        <w:spacing w:line="240" w:lineRule="auto"/>
        <w:ind w:left="720"/>
        <w:contextualSpacing/>
        <w:rPr>
          <w:rFonts w:ascii="Corbel" w:eastAsia="Calibri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C33517" w14:paraId="5CCFC17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D993" w14:textId="77777777" w:rsidR="00C33517" w:rsidRDefault="00C33517" w:rsidP="00BD501A">
            <w:pPr>
              <w:spacing w:line="240" w:lineRule="auto"/>
              <w:ind w:left="708" w:hanging="708"/>
              <w:contextualSpacing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>Treści merytoryczne</w:t>
            </w:r>
          </w:p>
        </w:tc>
      </w:tr>
      <w:tr w:rsidR="00C33517" w14:paraId="59FA752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66CC" w14:textId="77777777" w:rsidR="00C33517" w:rsidRDefault="00C33517" w:rsidP="00BD501A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Socjologia jako dyscyplina społeczna.</w:t>
            </w:r>
          </w:p>
        </w:tc>
      </w:tr>
      <w:tr w:rsidR="00C33517" w14:paraId="11393AA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D3939" w14:textId="77777777" w:rsidR="00C33517" w:rsidRDefault="00C33517" w:rsidP="00BD501A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Konformizm u człowieka.</w:t>
            </w:r>
          </w:p>
        </w:tc>
      </w:tr>
      <w:tr w:rsidR="00C33517" w14:paraId="348FAB5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6871" w14:textId="77777777" w:rsidR="00C33517" w:rsidRDefault="00C33517" w:rsidP="00BD501A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Środki masowego przekazu i ich rola we współczesnych społeczeństwach.</w:t>
            </w:r>
          </w:p>
        </w:tc>
      </w:tr>
      <w:tr w:rsidR="00C33517" w14:paraId="35B9A74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CFEDA" w14:textId="77777777" w:rsidR="00C33517" w:rsidRDefault="00C33517" w:rsidP="00BD501A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Uzasadnienie własnego postępowania.</w:t>
            </w:r>
          </w:p>
        </w:tc>
      </w:tr>
      <w:tr w:rsidR="00C33517" w14:paraId="5F1E4E1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3C7A2" w14:textId="77777777" w:rsidR="00C33517" w:rsidRDefault="00C33517" w:rsidP="00BD501A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Zjawisko agresji u człowieka.</w:t>
            </w:r>
          </w:p>
        </w:tc>
      </w:tr>
      <w:tr w:rsidR="00C33517" w14:paraId="21A2650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CA0F" w14:textId="77777777" w:rsidR="00C33517" w:rsidRDefault="00C33517" w:rsidP="00BD501A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Uprzedzenia i stereotypy.</w:t>
            </w:r>
          </w:p>
        </w:tc>
      </w:tr>
      <w:tr w:rsidR="00C33517" w14:paraId="31F2227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ADDF6" w14:textId="77777777" w:rsidR="00C33517" w:rsidRDefault="00C33517" w:rsidP="00BD501A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Miłość, sympatia i wrażliwość interpersonalna.</w:t>
            </w:r>
          </w:p>
        </w:tc>
      </w:tr>
      <w:tr w:rsidR="00C33517" w14:paraId="433BDF8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067D3" w14:textId="77777777" w:rsidR="00C33517" w:rsidRDefault="00C33517" w:rsidP="00BD501A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Patologie społeczne.</w:t>
            </w:r>
          </w:p>
        </w:tc>
      </w:tr>
      <w:tr w:rsidR="00C33517" w14:paraId="333C449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AD14C" w14:textId="77777777" w:rsidR="00C33517" w:rsidRDefault="00C33517" w:rsidP="00BD501A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Rodzina jako instytucja wychowująca i zaspokajająca potrzeby ludzkie.</w:t>
            </w:r>
          </w:p>
        </w:tc>
      </w:tr>
      <w:tr w:rsidR="00C33517" w14:paraId="3C34240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08251" w14:textId="77777777" w:rsidR="00C33517" w:rsidRDefault="00C33517" w:rsidP="00BD501A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System edukacji i jego społeczne funkcje.</w:t>
            </w:r>
          </w:p>
        </w:tc>
      </w:tr>
      <w:tr w:rsidR="00C33517" w14:paraId="02ACD75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3E9D" w14:textId="77777777" w:rsidR="00C33517" w:rsidRDefault="00C33517" w:rsidP="00BD501A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Zjawisko integracji i dezintegracji społecznej.</w:t>
            </w:r>
          </w:p>
        </w:tc>
      </w:tr>
      <w:tr w:rsidR="00C33517" w14:paraId="0C39936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EEBD1" w14:textId="77777777" w:rsidR="00C33517" w:rsidRDefault="00C33517" w:rsidP="00BD501A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Teoria grup odniesienia.</w:t>
            </w:r>
          </w:p>
        </w:tc>
      </w:tr>
    </w:tbl>
    <w:p w14:paraId="17D7FB02" w14:textId="77777777" w:rsidR="00C33517" w:rsidRDefault="00C33517" w:rsidP="00C33517">
      <w:pPr>
        <w:spacing w:line="240" w:lineRule="auto"/>
        <w:rPr>
          <w:rFonts w:ascii="Corbel" w:eastAsia="Calibri" w:hAnsi="Corbel"/>
          <w:smallCaps/>
        </w:rPr>
      </w:pPr>
    </w:p>
    <w:p w14:paraId="53C53E7D" w14:textId="77777777" w:rsidR="00C33517" w:rsidRDefault="00C33517" w:rsidP="00C33517">
      <w:pPr>
        <w:spacing w:line="240" w:lineRule="auto"/>
        <w:ind w:left="426"/>
        <w:rPr>
          <w:rFonts w:ascii="Corbel" w:eastAsia="Calibri" w:hAnsi="Corbel"/>
        </w:rPr>
      </w:pPr>
      <w:r>
        <w:rPr>
          <w:rFonts w:ascii="Corbel" w:eastAsia="Calibri" w:hAnsi="Corbel"/>
          <w:b/>
        </w:rPr>
        <w:t>3.4 Metody dydaktyczne</w:t>
      </w:r>
      <w:r>
        <w:rPr>
          <w:rFonts w:ascii="Corbel" w:eastAsia="Calibri" w:hAnsi="Corbel"/>
        </w:rPr>
        <w:t xml:space="preserve"> </w:t>
      </w:r>
    </w:p>
    <w:p w14:paraId="50FB152E" w14:textId="77777777" w:rsidR="00C33517" w:rsidRDefault="00C33517" w:rsidP="00C33517">
      <w:pPr>
        <w:spacing w:line="240" w:lineRule="auto"/>
        <w:rPr>
          <w:rFonts w:ascii="Corbel" w:eastAsia="Calibri" w:hAnsi="Corbel"/>
        </w:rPr>
      </w:pPr>
    </w:p>
    <w:p w14:paraId="4B686266" w14:textId="77777777" w:rsidR="00C33517" w:rsidRDefault="00C33517" w:rsidP="00C33517">
      <w:pPr>
        <w:spacing w:line="240" w:lineRule="auto"/>
        <w:rPr>
          <w:rFonts w:ascii="Corbel" w:eastAsiaTheme="minorEastAsia" w:hAnsi="Corbel"/>
          <w:b/>
          <w:smallCaps/>
          <w:lang w:eastAsia="pl-PL"/>
        </w:rPr>
      </w:pPr>
      <w:r>
        <w:rPr>
          <w:rFonts w:ascii="Corbel" w:eastAsiaTheme="minorEastAsia" w:hAnsi="Corbel"/>
          <w:lang w:eastAsia="pl-PL"/>
        </w:rPr>
        <w:t>Wykład problemowy, metoda projektowa (projekt badawczy)</w:t>
      </w:r>
    </w:p>
    <w:p w14:paraId="7E93B0FA" w14:textId="77777777" w:rsidR="00C33517" w:rsidRDefault="00C33517" w:rsidP="00C33517">
      <w:pPr>
        <w:tabs>
          <w:tab w:val="left" w:pos="284"/>
        </w:tabs>
        <w:spacing w:line="240" w:lineRule="auto"/>
        <w:rPr>
          <w:rFonts w:ascii="Corbel" w:eastAsia="Calibri" w:hAnsi="Corbel"/>
          <w:b/>
        </w:rPr>
      </w:pPr>
      <w:r>
        <w:rPr>
          <w:rFonts w:ascii="Corbel" w:eastAsia="Calibri" w:hAnsi="Corbel"/>
          <w:b/>
        </w:rPr>
        <w:t xml:space="preserve">4. METODY I KRYTERIA OCENY </w:t>
      </w:r>
    </w:p>
    <w:p w14:paraId="02F9636E" w14:textId="77777777" w:rsidR="00C33517" w:rsidRDefault="00C33517" w:rsidP="00C33517">
      <w:pPr>
        <w:tabs>
          <w:tab w:val="left" w:pos="284"/>
        </w:tabs>
        <w:spacing w:line="240" w:lineRule="auto"/>
        <w:rPr>
          <w:rFonts w:ascii="Corbel" w:eastAsia="Calibri" w:hAnsi="Corbel"/>
          <w:b/>
        </w:rPr>
      </w:pPr>
    </w:p>
    <w:p w14:paraId="34682923" w14:textId="77777777" w:rsidR="00C33517" w:rsidRDefault="00C33517" w:rsidP="00C33517">
      <w:pPr>
        <w:spacing w:line="240" w:lineRule="auto"/>
        <w:ind w:left="426"/>
        <w:rPr>
          <w:rFonts w:ascii="Corbel" w:eastAsia="Calibri" w:hAnsi="Corbel"/>
          <w:b/>
        </w:rPr>
      </w:pPr>
      <w:r>
        <w:rPr>
          <w:rFonts w:ascii="Corbel" w:eastAsia="Calibri" w:hAnsi="Corbel"/>
          <w:b/>
        </w:rPr>
        <w:t>4.1 Sposoby weryfikacji efektów uczenia się</w:t>
      </w:r>
    </w:p>
    <w:p w14:paraId="1AFEE3B5" w14:textId="77777777" w:rsidR="00C33517" w:rsidRDefault="00C33517" w:rsidP="00C33517">
      <w:pPr>
        <w:spacing w:line="240" w:lineRule="auto"/>
        <w:rPr>
          <w:rFonts w:ascii="Corbel" w:eastAsia="Calibri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C33517" w14:paraId="532E721A" w14:textId="77777777" w:rsidTr="00BD501A">
        <w:trPr>
          <w:trHeight w:val="744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265E1" w14:textId="77777777" w:rsidR="00C33517" w:rsidRDefault="00C33517" w:rsidP="00BD501A">
            <w:pPr>
              <w:spacing w:line="240" w:lineRule="auto"/>
              <w:jc w:val="center"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B3B63" w14:textId="77777777" w:rsidR="00C33517" w:rsidRDefault="00C33517" w:rsidP="00BD501A">
            <w:pPr>
              <w:spacing w:line="240" w:lineRule="auto"/>
              <w:jc w:val="center"/>
              <w:rPr>
                <w:rFonts w:ascii="Corbel" w:eastAsia="Calibri" w:hAnsi="Corbel"/>
                <w:color w:val="000000"/>
              </w:rPr>
            </w:pPr>
            <w:r>
              <w:rPr>
                <w:rFonts w:ascii="Corbel" w:eastAsia="Calibri" w:hAnsi="Corbel"/>
                <w:color w:val="000000"/>
              </w:rPr>
              <w:t xml:space="preserve">Metody oceny efektów uczenia </w:t>
            </w:r>
            <w:proofErr w:type="spellStart"/>
            <w:r>
              <w:rPr>
                <w:rFonts w:ascii="Corbel" w:eastAsia="Calibri" w:hAnsi="Corbel"/>
                <w:color w:val="000000"/>
              </w:rPr>
              <w:t>sie</w:t>
            </w:r>
            <w:proofErr w:type="spellEnd"/>
          </w:p>
          <w:p w14:paraId="03E205DB" w14:textId="77777777" w:rsidR="00C33517" w:rsidRDefault="00C33517" w:rsidP="00BD501A">
            <w:pPr>
              <w:spacing w:line="240" w:lineRule="auto"/>
              <w:jc w:val="center"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76194" w14:textId="77777777" w:rsidR="00C33517" w:rsidRDefault="00C33517" w:rsidP="00BD501A">
            <w:pPr>
              <w:spacing w:line="240" w:lineRule="auto"/>
              <w:jc w:val="center"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>Forma zajęć dydaktycznych</w:t>
            </w:r>
          </w:p>
          <w:p w14:paraId="63371506" w14:textId="77777777" w:rsidR="00C33517" w:rsidRDefault="00C33517" w:rsidP="00BD501A">
            <w:pPr>
              <w:spacing w:line="240" w:lineRule="auto"/>
              <w:jc w:val="center"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 xml:space="preserve">(w, </w:t>
            </w:r>
            <w:proofErr w:type="spellStart"/>
            <w:r>
              <w:rPr>
                <w:rFonts w:ascii="Corbel" w:eastAsia="Calibri" w:hAnsi="Corbel"/>
              </w:rPr>
              <w:t>ćw</w:t>
            </w:r>
            <w:proofErr w:type="spellEnd"/>
            <w:r>
              <w:rPr>
                <w:rFonts w:ascii="Corbel" w:eastAsia="Calibri" w:hAnsi="Corbel"/>
              </w:rPr>
              <w:t>, …)</w:t>
            </w:r>
          </w:p>
        </w:tc>
      </w:tr>
      <w:tr w:rsidR="00C33517" w14:paraId="349A56E9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C3101" w14:textId="77777777" w:rsidR="00C33517" w:rsidRDefault="00C33517" w:rsidP="00BD501A">
            <w:pPr>
              <w:spacing w:line="240" w:lineRule="auto"/>
              <w:rPr>
                <w:rFonts w:ascii="Corbel" w:eastAsia="Calibri" w:hAnsi="Corbel"/>
                <w:smallCaps/>
              </w:rPr>
            </w:pPr>
            <w:proofErr w:type="spellStart"/>
            <w:r>
              <w:rPr>
                <w:rFonts w:ascii="Corbel" w:eastAsia="Calibri" w:hAnsi="Corbel"/>
                <w:smallCaps/>
              </w:rPr>
              <w:t>ek</w:t>
            </w:r>
            <w:proofErr w:type="spellEnd"/>
            <w:r>
              <w:rPr>
                <w:rFonts w:ascii="Corbel" w:eastAsia="Calibri" w:hAnsi="Corbel"/>
                <w:smallCaps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0B9E0" w14:textId="77777777" w:rsidR="00C33517" w:rsidRDefault="00C33517" w:rsidP="00BD501A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776ED" w14:textId="77777777" w:rsidR="00C33517" w:rsidRDefault="00C33517" w:rsidP="00BD501A">
            <w:pPr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w, </w:t>
            </w:r>
            <w:proofErr w:type="spellStart"/>
            <w:r>
              <w:rPr>
                <w:rFonts w:ascii="Corbel" w:hAnsi="Corbel"/>
              </w:rPr>
              <w:t>ćw</w:t>
            </w:r>
            <w:proofErr w:type="spellEnd"/>
          </w:p>
        </w:tc>
      </w:tr>
      <w:tr w:rsidR="00C33517" w14:paraId="688BAA79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5094E" w14:textId="77777777" w:rsidR="00C33517" w:rsidRDefault="00C33517" w:rsidP="00BD501A">
            <w:pPr>
              <w:spacing w:line="240" w:lineRule="auto"/>
              <w:rPr>
                <w:rFonts w:ascii="Corbel" w:eastAsia="Calibri" w:hAnsi="Corbel"/>
                <w:smallCaps/>
              </w:rPr>
            </w:pPr>
            <w:r>
              <w:rPr>
                <w:rFonts w:ascii="Corbel" w:eastAsia="Calibri" w:hAnsi="Corbel"/>
                <w:smallCaps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2B4F2" w14:textId="77777777" w:rsidR="00C33517" w:rsidRDefault="00C33517" w:rsidP="00BD501A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4B049" w14:textId="77777777" w:rsidR="00C33517" w:rsidRDefault="00C33517" w:rsidP="00BD501A">
            <w:pPr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w, </w:t>
            </w:r>
            <w:proofErr w:type="spellStart"/>
            <w:r>
              <w:rPr>
                <w:rFonts w:ascii="Corbel" w:hAnsi="Corbel"/>
              </w:rPr>
              <w:t>ćw</w:t>
            </w:r>
            <w:proofErr w:type="spellEnd"/>
          </w:p>
        </w:tc>
      </w:tr>
      <w:tr w:rsidR="00C33517" w14:paraId="4EB01D94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7C883" w14:textId="77777777" w:rsidR="00C33517" w:rsidRDefault="00C33517" w:rsidP="00BD501A">
            <w:pPr>
              <w:spacing w:line="240" w:lineRule="auto"/>
              <w:rPr>
                <w:rFonts w:ascii="Corbel" w:eastAsia="Calibri" w:hAnsi="Corbel"/>
                <w:smallCaps/>
              </w:rPr>
            </w:pPr>
            <w:r>
              <w:rPr>
                <w:rFonts w:ascii="Corbel" w:eastAsia="Calibri" w:hAnsi="Corbel" w:cs="DejaVuSans"/>
                <w:smallCaps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41A4A" w14:textId="77777777" w:rsidR="00C33517" w:rsidRDefault="00C33517" w:rsidP="00BD501A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15469" w14:textId="77777777" w:rsidR="00C33517" w:rsidRDefault="00C33517" w:rsidP="00BD501A">
            <w:pPr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w, </w:t>
            </w:r>
            <w:proofErr w:type="spellStart"/>
            <w:r>
              <w:rPr>
                <w:rFonts w:ascii="Corbel" w:hAnsi="Corbel"/>
              </w:rPr>
              <w:t>ćw</w:t>
            </w:r>
            <w:proofErr w:type="spellEnd"/>
          </w:p>
        </w:tc>
      </w:tr>
      <w:tr w:rsidR="00C33517" w14:paraId="54364B25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BA403" w14:textId="77777777" w:rsidR="00C33517" w:rsidRDefault="00C33517" w:rsidP="00BD501A">
            <w:pPr>
              <w:spacing w:line="240" w:lineRule="auto"/>
              <w:rPr>
                <w:rFonts w:ascii="Corbel" w:eastAsia="Calibri" w:hAnsi="Corbel"/>
                <w:smallCaps/>
              </w:rPr>
            </w:pPr>
            <w:r>
              <w:rPr>
                <w:rFonts w:ascii="Corbel" w:eastAsia="Calibri" w:hAnsi="Corbel"/>
                <w:smallCaps/>
              </w:rPr>
              <w:t>EK_04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FDA7D" w14:textId="77777777" w:rsidR="00C33517" w:rsidRDefault="00C33517" w:rsidP="00BD501A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DA741" w14:textId="77777777" w:rsidR="00C33517" w:rsidRDefault="00C33517" w:rsidP="00BD501A">
            <w:pPr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w, </w:t>
            </w:r>
            <w:proofErr w:type="spellStart"/>
            <w:r>
              <w:rPr>
                <w:rFonts w:ascii="Corbel" w:hAnsi="Corbel"/>
              </w:rPr>
              <w:t>ćw</w:t>
            </w:r>
            <w:proofErr w:type="spellEnd"/>
          </w:p>
        </w:tc>
      </w:tr>
    </w:tbl>
    <w:p w14:paraId="41ED9ED0" w14:textId="77777777" w:rsidR="00C33517" w:rsidRDefault="00C33517" w:rsidP="00C33517">
      <w:pPr>
        <w:spacing w:line="240" w:lineRule="auto"/>
        <w:rPr>
          <w:rFonts w:ascii="Corbel" w:eastAsia="Calibri" w:hAnsi="Corbel"/>
        </w:rPr>
      </w:pPr>
    </w:p>
    <w:p w14:paraId="53F25945" w14:textId="77777777" w:rsidR="00C33517" w:rsidRDefault="00C33517" w:rsidP="00C33517">
      <w:pPr>
        <w:spacing w:line="240" w:lineRule="auto"/>
        <w:ind w:left="426"/>
        <w:rPr>
          <w:rFonts w:ascii="Corbel" w:eastAsia="Calibri" w:hAnsi="Corbel"/>
          <w:b/>
        </w:rPr>
      </w:pPr>
      <w:r>
        <w:rPr>
          <w:rFonts w:ascii="Corbel" w:eastAsia="Calibri" w:hAnsi="Corbel"/>
          <w:b/>
        </w:rPr>
        <w:t xml:space="preserve">4.2 Warunki zaliczenia przedmiotu (kryteria oceniania) </w:t>
      </w:r>
    </w:p>
    <w:p w14:paraId="13577F64" w14:textId="77777777" w:rsidR="00C33517" w:rsidRDefault="00C33517" w:rsidP="00C33517">
      <w:pPr>
        <w:spacing w:line="240" w:lineRule="auto"/>
        <w:ind w:left="426"/>
        <w:rPr>
          <w:rFonts w:ascii="Corbel" w:eastAsia="Calibri" w:hAnsi="Corbel"/>
          <w:b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C33517" w14:paraId="1992FB8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ED235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/>
                <w:b/>
                <w:smallCaps/>
                <w:lang w:eastAsia="pl-PL"/>
              </w:rPr>
            </w:pPr>
            <w:r>
              <w:rPr>
                <w:rFonts w:ascii="Corbel" w:eastAsiaTheme="minorEastAsia" w:hAnsi="Corbel" w:cs="DejaVuSans"/>
                <w:lang w:eastAsia="pl-PL"/>
              </w:rPr>
              <w:t>Systematycznie i aktywne uczestnictwo w zajęciach, pozytywna ocena z egzaminu, praca projektowa</w:t>
            </w:r>
          </w:p>
        </w:tc>
      </w:tr>
    </w:tbl>
    <w:p w14:paraId="36C8D77E" w14:textId="77777777" w:rsidR="00C33517" w:rsidRDefault="00C33517" w:rsidP="00C33517">
      <w:pPr>
        <w:spacing w:line="240" w:lineRule="auto"/>
        <w:rPr>
          <w:rFonts w:ascii="Corbel" w:eastAsia="Calibri" w:hAnsi="Corbel"/>
        </w:rPr>
      </w:pPr>
    </w:p>
    <w:p w14:paraId="51FFC800" w14:textId="77777777" w:rsidR="00C33517" w:rsidRDefault="00C33517" w:rsidP="00C33517">
      <w:pPr>
        <w:spacing w:line="240" w:lineRule="auto"/>
        <w:ind w:left="284" w:hanging="284"/>
        <w:jc w:val="both"/>
        <w:rPr>
          <w:rFonts w:ascii="Corbel" w:eastAsia="Calibri" w:hAnsi="Corbel"/>
          <w:b/>
        </w:rPr>
      </w:pPr>
      <w:r>
        <w:rPr>
          <w:rFonts w:ascii="Corbel" w:eastAsia="Calibri" w:hAnsi="Corbel"/>
          <w:b/>
        </w:rPr>
        <w:t xml:space="preserve">5. CAŁKOWITY NAKŁAD PRACY STUDENTA POTRZEBNY DO OSIĄGNIĘCIA ZAŁOŻONYCH EFEKTÓW W GODZINACH ORAZ PUNKTACH ECTS </w:t>
      </w:r>
    </w:p>
    <w:p w14:paraId="5CA88FED" w14:textId="77777777" w:rsidR="00C33517" w:rsidRDefault="00C33517" w:rsidP="00C33517">
      <w:pPr>
        <w:spacing w:line="240" w:lineRule="auto"/>
        <w:rPr>
          <w:rFonts w:ascii="Corbel" w:eastAsia="Calibri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9"/>
        <w:gridCol w:w="4335"/>
      </w:tblGrid>
      <w:tr w:rsidR="00C33517" w14:paraId="4F27A2EB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64E77" w14:textId="77777777" w:rsidR="00C33517" w:rsidRDefault="00C33517" w:rsidP="00BD501A">
            <w:pPr>
              <w:spacing w:line="240" w:lineRule="auto"/>
              <w:contextualSpacing/>
              <w:jc w:val="center"/>
              <w:rPr>
                <w:rFonts w:ascii="Corbel" w:eastAsia="Calibri" w:hAnsi="Corbel"/>
                <w:b/>
              </w:rPr>
            </w:pPr>
            <w:r>
              <w:rPr>
                <w:rFonts w:ascii="Corbel" w:eastAsia="Calibri" w:hAnsi="Corbel"/>
                <w:b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CFD21" w14:textId="77777777" w:rsidR="00C33517" w:rsidRDefault="00C33517" w:rsidP="00BD501A">
            <w:pPr>
              <w:spacing w:line="240" w:lineRule="auto"/>
              <w:contextualSpacing/>
              <w:jc w:val="center"/>
              <w:rPr>
                <w:rFonts w:ascii="Corbel" w:eastAsia="Calibri" w:hAnsi="Corbel"/>
                <w:b/>
              </w:rPr>
            </w:pPr>
            <w:r>
              <w:rPr>
                <w:rFonts w:ascii="Corbel" w:eastAsia="Calibri" w:hAnsi="Corbel"/>
                <w:b/>
              </w:rPr>
              <w:t>Średnia liczba godzin na zrealizowanie aktywności</w:t>
            </w:r>
          </w:p>
        </w:tc>
      </w:tr>
      <w:tr w:rsidR="00C33517" w14:paraId="4DB68347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1F999" w14:textId="77777777" w:rsidR="00C33517" w:rsidRDefault="00C33517" w:rsidP="00BD501A">
            <w:pPr>
              <w:spacing w:line="240" w:lineRule="auto"/>
              <w:contextualSpacing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>Godziny z harmonogramu studiów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12F75" w14:textId="77777777" w:rsidR="00C33517" w:rsidRDefault="00C33517" w:rsidP="00BD501A">
            <w:pPr>
              <w:spacing w:line="240" w:lineRule="auto"/>
              <w:contextualSpacing/>
              <w:jc w:val="center"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>16</w:t>
            </w:r>
          </w:p>
        </w:tc>
      </w:tr>
      <w:tr w:rsidR="00C33517" w14:paraId="635FDE1E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72A95" w14:textId="77777777" w:rsidR="00C33517" w:rsidRDefault="00C33517" w:rsidP="00BD501A">
            <w:pPr>
              <w:spacing w:line="240" w:lineRule="auto"/>
              <w:contextualSpacing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>Inne z udziałem nauczyciela akademickiego</w:t>
            </w:r>
          </w:p>
          <w:p w14:paraId="728996A1" w14:textId="77777777" w:rsidR="00C33517" w:rsidRDefault="00C33517" w:rsidP="00BD501A">
            <w:pPr>
              <w:spacing w:line="240" w:lineRule="auto"/>
              <w:contextualSpacing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48C1C" w14:textId="77777777" w:rsidR="00C33517" w:rsidRDefault="00C33517" w:rsidP="00BD501A">
            <w:pPr>
              <w:spacing w:line="240" w:lineRule="auto"/>
              <w:contextualSpacing/>
              <w:jc w:val="center"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>2,5</w:t>
            </w:r>
          </w:p>
        </w:tc>
      </w:tr>
      <w:tr w:rsidR="00C33517" w14:paraId="36EDC163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91DD5" w14:textId="77777777" w:rsidR="00C33517" w:rsidRDefault="00C33517" w:rsidP="00BD501A">
            <w:pPr>
              <w:spacing w:line="240" w:lineRule="auto"/>
              <w:contextualSpacing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 xml:space="preserve">Godziny </w:t>
            </w:r>
            <w:proofErr w:type="spellStart"/>
            <w:r>
              <w:rPr>
                <w:rFonts w:ascii="Corbel" w:eastAsia="Calibri" w:hAnsi="Corbel"/>
              </w:rPr>
              <w:t>niekontaktowe</w:t>
            </w:r>
            <w:proofErr w:type="spellEnd"/>
            <w:r>
              <w:rPr>
                <w:rFonts w:ascii="Corbel" w:eastAsia="Calibri" w:hAnsi="Corbel"/>
              </w:rPr>
              <w:t xml:space="preserve"> – praca własna studenta</w:t>
            </w:r>
          </w:p>
          <w:p w14:paraId="775A54A9" w14:textId="77777777" w:rsidR="00C33517" w:rsidRDefault="00C33517" w:rsidP="00BD501A">
            <w:pPr>
              <w:spacing w:line="240" w:lineRule="auto"/>
              <w:contextualSpacing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 xml:space="preserve">(przygotowanie do zajęć, egzaminu, pracy projektowej, studiowania </w:t>
            </w:r>
            <w:proofErr w:type="gramStart"/>
            <w:r>
              <w:rPr>
                <w:rFonts w:ascii="Corbel" w:eastAsia="Calibri" w:hAnsi="Corbel"/>
              </w:rPr>
              <w:t>literatury,  itp.</w:t>
            </w:r>
            <w:proofErr w:type="gramEnd"/>
            <w:r>
              <w:rPr>
                <w:rFonts w:ascii="Corbel" w:eastAsia="Calibri" w:hAnsi="Corbel"/>
              </w:rPr>
              <w:t>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EC0F8" w14:textId="77777777" w:rsidR="00C33517" w:rsidRDefault="00C33517" w:rsidP="00BD501A">
            <w:pPr>
              <w:spacing w:line="240" w:lineRule="auto"/>
              <w:contextualSpacing/>
              <w:jc w:val="center"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>56,5</w:t>
            </w:r>
          </w:p>
        </w:tc>
      </w:tr>
      <w:tr w:rsidR="00C33517" w14:paraId="6BBF205F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0BDE4" w14:textId="77777777" w:rsidR="00C33517" w:rsidRDefault="00C33517" w:rsidP="00BD501A">
            <w:pPr>
              <w:spacing w:line="240" w:lineRule="auto"/>
              <w:contextualSpacing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1C63F" w14:textId="77777777" w:rsidR="00C33517" w:rsidRDefault="00C33517" w:rsidP="00BD501A">
            <w:pPr>
              <w:spacing w:line="240" w:lineRule="auto"/>
              <w:contextualSpacing/>
              <w:jc w:val="center"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>75</w:t>
            </w:r>
          </w:p>
        </w:tc>
      </w:tr>
      <w:tr w:rsidR="00C33517" w14:paraId="1EA9B535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9D347" w14:textId="77777777" w:rsidR="00C33517" w:rsidRDefault="00C33517" w:rsidP="00BD501A">
            <w:pPr>
              <w:spacing w:line="240" w:lineRule="auto"/>
              <w:contextualSpacing/>
              <w:rPr>
                <w:rFonts w:ascii="Corbel" w:eastAsia="Calibri" w:hAnsi="Corbel"/>
                <w:b/>
              </w:rPr>
            </w:pPr>
            <w:r>
              <w:rPr>
                <w:rFonts w:ascii="Corbel" w:eastAsia="Calibri" w:hAnsi="Corbel"/>
                <w:b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AFA87" w14:textId="77777777" w:rsidR="00C33517" w:rsidRDefault="00C33517" w:rsidP="00BD501A">
            <w:pPr>
              <w:spacing w:line="240" w:lineRule="auto"/>
              <w:contextualSpacing/>
              <w:jc w:val="center"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>3</w:t>
            </w:r>
          </w:p>
        </w:tc>
      </w:tr>
    </w:tbl>
    <w:p w14:paraId="6F997384" w14:textId="77777777" w:rsidR="00C33517" w:rsidRDefault="00C33517" w:rsidP="00C33517">
      <w:pPr>
        <w:spacing w:line="240" w:lineRule="auto"/>
        <w:ind w:left="426"/>
        <w:rPr>
          <w:rFonts w:ascii="Corbel" w:eastAsia="Calibri" w:hAnsi="Corbel"/>
          <w:i/>
        </w:rPr>
      </w:pPr>
      <w:r>
        <w:rPr>
          <w:rFonts w:ascii="Corbel" w:eastAsia="Calibri" w:hAnsi="Corbel"/>
          <w:i/>
        </w:rPr>
        <w:t>* Należy uwzględnić, że 1 pkt ECTS odpowiada 25-30 godzin całkowitego nakładu pracy studenta.</w:t>
      </w:r>
    </w:p>
    <w:p w14:paraId="6CF170CF" w14:textId="77777777" w:rsidR="00C33517" w:rsidRDefault="00C33517" w:rsidP="00C33517">
      <w:pPr>
        <w:spacing w:line="240" w:lineRule="auto"/>
        <w:rPr>
          <w:rFonts w:ascii="Corbel" w:eastAsia="Calibri" w:hAnsi="Corbel"/>
        </w:rPr>
      </w:pPr>
    </w:p>
    <w:p w14:paraId="058197BC" w14:textId="77777777" w:rsidR="00C33517" w:rsidRDefault="00C33517" w:rsidP="00C33517">
      <w:pPr>
        <w:spacing w:line="240" w:lineRule="auto"/>
        <w:rPr>
          <w:rFonts w:ascii="Corbel" w:eastAsia="Calibri" w:hAnsi="Corbel"/>
          <w:b/>
        </w:rPr>
      </w:pPr>
      <w:r>
        <w:rPr>
          <w:rFonts w:ascii="Corbel" w:eastAsia="Calibri" w:hAnsi="Corbel"/>
          <w:b/>
        </w:rPr>
        <w:t>6. PRAKTYKI ZAWODOWE W RAMACH PRZEDMIOTU</w:t>
      </w:r>
    </w:p>
    <w:p w14:paraId="57A6B560" w14:textId="77777777" w:rsidR="00C33517" w:rsidRDefault="00C33517" w:rsidP="00C33517">
      <w:pPr>
        <w:spacing w:line="240" w:lineRule="auto"/>
        <w:ind w:left="360"/>
        <w:rPr>
          <w:rFonts w:ascii="Corbel" w:eastAsia="Calibri" w:hAnsi="Corbel"/>
          <w:b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C33517" w14:paraId="1A1502DF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918EA" w14:textId="77777777" w:rsidR="00C33517" w:rsidRDefault="00C33517" w:rsidP="00BD501A">
            <w:pPr>
              <w:spacing w:line="240" w:lineRule="auto"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D9834" w14:textId="77777777" w:rsidR="00C33517" w:rsidRDefault="00C33517" w:rsidP="00BD501A">
            <w:pPr>
              <w:spacing w:line="240" w:lineRule="auto"/>
              <w:rPr>
                <w:rFonts w:ascii="Corbel" w:eastAsia="Calibri" w:hAnsi="Corbel"/>
                <w:color w:val="000000"/>
              </w:rPr>
            </w:pPr>
          </w:p>
        </w:tc>
      </w:tr>
      <w:tr w:rsidR="00C33517" w14:paraId="65E41A75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BE1C8" w14:textId="77777777" w:rsidR="00C33517" w:rsidRDefault="00C33517" w:rsidP="00BD501A">
            <w:pPr>
              <w:spacing w:line="240" w:lineRule="auto"/>
              <w:rPr>
                <w:rFonts w:ascii="Corbel" w:eastAsia="Calibri" w:hAnsi="Corbel"/>
              </w:rPr>
            </w:pPr>
            <w:r>
              <w:rPr>
                <w:rFonts w:ascii="Corbel" w:eastAsia="Calibri" w:hAnsi="Corbel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1750C" w14:textId="77777777" w:rsidR="00C33517" w:rsidRDefault="00C33517" w:rsidP="00BD501A">
            <w:pPr>
              <w:spacing w:line="240" w:lineRule="auto"/>
              <w:rPr>
                <w:rFonts w:ascii="Corbel" w:eastAsia="Calibri" w:hAnsi="Corbel"/>
              </w:rPr>
            </w:pPr>
          </w:p>
        </w:tc>
      </w:tr>
    </w:tbl>
    <w:p w14:paraId="7AD7F72E" w14:textId="77777777" w:rsidR="00C33517" w:rsidRDefault="00C33517" w:rsidP="00C33517">
      <w:pPr>
        <w:spacing w:line="240" w:lineRule="auto"/>
        <w:ind w:left="360"/>
        <w:rPr>
          <w:rFonts w:ascii="Corbel" w:eastAsia="Calibri" w:hAnsi="Corbel"/>
        </w:rPr>
      </w:pPr>
    </w:p>
    <w:p w14:paraId="4A32A981" w14:textId="77777777" w:rsidR="00C33517" w:rsidRDefault="00C33517" w:rsidP="00C33517">
      <w:pPr>
        <w:spacing w:line="240" w:lineRule="auto"/>
        <w:rPr>
          <w:rFonts w:ascii="Corbel" w:eastAsia="Calibri" w:hAnsi="Corbel"/>
          <w:b/>
        </w:rPr>
      </w:pPr>
      <w:r>
        <w:rPr>
          <w:rFonts w:ascii="Corbel" w:eastAsia="Calibri" w:hAnsi="Corbel"/>
          <w:b/>
        </w:rPr>
        <w:t xml:space="preserve">7. LITERATURA </w:t>
      </w:r>
    </w:p>
    <w:p w14:paraId="149D9534" w14:textId="77777777" w:rsidR="00C33517" w:rsidRDefault="00C33517" w:rsidP="00C33517">
      <w:pPr>
        <w:spacing w:line="240" w:lineRule="auto"/>
        <w:rPr>
          <w:rFonts w:ascii="Corbel" w:eastAsia="Calibri" w:hAnsi="Corbel"/>
          <w:b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C33517" w14:paraId="3A1F71BF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1AF79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>LITERATURA PODSTAWOWA:</w:t>
            </w:r>
          </w:p>
          <w:p w14:paraId="3065AF04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 xml:space="preserve">GIDDENS A., SUTTON P. W., </w:t>
            </w:r>
            <w:r>
              <w:rPr>
                <w:rFonts w:ascii="Corbel" w:eastAsiaTheme="minorEastAsia" w:hAnsi="Corbel" w:cs="LiberationSerif-Italic"/>
                <w:i/>
                <w:iCs/>
                <w:lang w:eastAsia="pl-PL"/>
              </w:rPr>
              <w:t>SOCJOLOGIA</w:t>
            </w:r>
            <w:r>
              <w:rPr>
                <w:rFonts w:ascii="Corbel" w:eastAsiaTheme="minorEastAsia" w:hAnsi="Corbel" w:cs="LiberationSerif"/>
                <w:lang w:eastAsia="pl-PL"/>
              </w:rPr>
              <w:t>, PWN – WARSZAWA 2012</w:t>
            </w:r>
          </w:p>
          <w:p w14:paraId="47F8023F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-Italic"/>
                <w:i/>
                <w:iCs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 xml:space="preserve">SZTOMPKA P., </w:t>
            </w:r>
            <w:r>
              <w:rPr>
                <w:rFonts w:ascii="Corbel" w:eastAsiaTheme="minorEastAsia" w:hAnsi="Corbel" w:cs="LiberationSerif-Italic"/>
                <w:i/>
                <w:iCs/>
                <w:lang w:eastAsia="pl-PL"/>
              </w:rPr>
              <w:t>SOCJOLOGIA – ANALIZA SPOŁECZEŃSTWA, KRAKÓW 2012</w:t>
            </w:r>
          </w:p>
          <w:p w14:paraId="107B03E8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 xml:space="preserve">STEVE B., </w:t>
            </w:r>
            <w:r>
              <w:rPr>
                <w:rFonts w:ascii="Corbel" w:eastAsiaTheme="minorEastAsia" w:hAnsi="Corbel" w:cs="LiberationSerif-Italic"/>
                <w:i/>
                <w:iCs/>
                <w:lang w:eastAsia="pl-PL"/>
              </w:rPr>
              <w:t xml:space="preserve">SOCJOLOGIA, </w:t>
            </w:r>
            <w:r>
              <w:rPr>
                <w:rFonts w:ascii="Corbel" w:eastAsiaTheme="minorEastAsia" w:hAnsi="Corbel" w:cs="LiberationSerif"/>
                <w:lang w:eastAsia="pl-PL"/>
              </w:rPr>
              <w:t>GWP – GDAŃSK 2012</w:t>
            </w:r>
          </w:p>
          <w:p w14:paraId="5A5186AA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lastRenderedPageBreak/>
              <w:t xml:space="preserve">SZCZURKIEWICZ T., </w:t>
            </w:r>
            <w:r>
              <w:rPr>
                <w:rFonts w:ascii="Corbel" w:eastAsiaTheme="minorEastAsia" w:hAnsi="Corbel" w:cs="LiberationSerif-Italic"/>
                <w:i/>
                <w:iCs/>
                <w:lang w:eastAsia="pl-PL"/>
              </w:rPr>
              <w:t>SOCJOLOGIA NAUKOWA A SOCJOLOGIA POPULARNA</w:t>
            </w:r>
            <w:r>
              <w:rPr>
                <w:rFonts w:ascii="Corbel" w:eastAsiaTheme="minorEastAsia" w:hAnsi="Corbel" w:cs="LiberationSerif"/>
                <w:lang w:eastAsia="pl-PL"/>
              </w:rPr>
              <w:t>, POZNAŃ 2008</w:t>
            </w:r>
          </w:p>
          <w:p w14:paraId="04A8081F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 xml:space="preserve">KOSIŃSKI J., </w:t>
            </w:r>
            <w:r>
              <w:rPr>
                <w:rFonts w:ascii="Corbel" w:eastAsiaTheme="minorEastAsia" w:hAnsi="Corbel" w:cs="LiberationSerif-Italic"/>
                <w:i/>
                <w:iCs/>
                <w:lang w:eastAsia="pl-PL"/>
              </w:rPr>
              <w:t>ZARYS SOCJOLOGII</w:t>
            </w:r>
            <w:r>
              <w:rPr>
                <w:rFonts w:ascii="Corbel" w:eastAsiaTheme="minorEastAsia" w:hAnsi="Corbel" w:cs="LiberationSerif"/>
                <w:lang w:eastAsia="pl-PL"/>
              </w:rPr>
              <w:t>, LUBLIN 1984</w:t>
            </w:r>
          </w:p>
          <w:p w14:paraId="3D4C3101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 xml:space="preserve">ARONSON E., </w:t>
            </w:r>
            <w:r>
              <w:rPr>
                <w:rFonts w:ascii="Corbel" w:eastAsiaTheme="minorEastAsia" w:hAnsi="Corbel" w:cs="LiberationSerif-Italic"/>
                <w:i/>
                <w:iCs/>
                <w:lang w:eastAsia="pl-PL"/>
              </w:rPr>
              <w:t>CZŁOWIEK – ISTOTA SPOŁECZNA</w:t>
            </w:r>
            <w:r>
              <w:rPr>
                <w:rFonts w:ascii="Corbel" w:eastAsiaTheme="minorEastAsia" w:hAnsi="Corbel" w:cs="LiberationSerif"/>
                <w:lang w:eastAsia="pl-PL"/>
              </w:rPr>
              <w:t>, WARSZAWA 1995</w:t>
            </w:r>
          </w:p>
          <w:p w14:paraId="2F00BF7E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-Italic"/>
                <w:i/>
                <w:iCs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 xml:space="preserve">DYONIZIAK </w:t>
            </w:r>
            <w:proofErr w:type="gramStart"/>
            <w:r>
              <w:rPr>
                <w:rFonts w:ascii="Corbel" w:eastAsiaTheme="minorEastAsia" w:hAnsi="Corbel" w:cs="LiberationSerif"/>
                <w:lang w:eastAsia="pl-PL"/>
              </w:rPr>
              <w:t>R.,</w:t>
            </w:r>
            <w:proofErr w:type="gramEnd"/>
            <w:r>
              <w:rPr>
                <w:rFonts w:ascii="Corbel" w:eastAsiaTheme="minorEastAsia" w:hAnsi="Corbel" w:cs="LiberationSerif"/>
                <w:lang w:eastAsia="pl-PL"/>
              </w:rPr>
              <w:t xml:space="preserve"> (WSPÓŁAUTOR) – </w:t>
            </w:r>
            <w:r>
              <w:rPr>
                <w:rFonts w:ascii="Corbel" w:eastAsiaTheme="minorEastAsia" w:hAnsi="Corbel" w:cs="LiberationSerif-Italic"/>
                <w:i/>
                <w:iCs/>
                <w:lang w:eastAsia="pl-PL"/>
              </w:rPr>
              <w:t>SPOŁECZEŃSTWO W PROCESIE ZMIAN. ZARYS</w:t>
            </w:r>
          </w:p>
          <w:p w14:paraId="4ABF0D3B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-Italic"/>
                <w:i/>
                <w:iCs/>
                <w:lang w:eastAsia="pl-PL"/>
              </w:rPr>
              <w:t xml:space="preserve">SOCJOLOGII OGÓLNEJ, </w:t>
            </w:r>
            <w:r>
              <w:rPr>
                <w:rFonts w:ascii="Corbel" w:eastAsiaTheme="minorEastAsia" w:hAnsi="Corbel" w:cs="LiberationSerif"/>
                <w:lang w:eastAsia="pl-PL"/>
              </w:rPr>
              <w:t>KRAKÓW 1992</w:t>
            </w:r>
          </w:p>
          <w:p w14:paraId="1E6B5CB7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-Italic"/>
                <w:i/>
                <w:iCs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 xml:space="preserve">KRAWCZYK Z., MORAWSKI </w:t>
            </w:r>
            <w:proofErr w:type="gramStart"/>
            <w:r>
              <w:rPr>
                <w:rFonts w:ascii="Corbel" w:eastAsiaTheme="minorEastAsia" w:hAnsi="Corbel" w:cs="LiberationSerif"/>
                <w:lang w:eastAsia="pl-PL"/>
              </w:rPr>
              <w:t>W.,(</w:t>
            </w:r>
            <w:proofErr w:type="gramEnd"/>
            <w:r>
              <w:rPr>
                <w:rFonts w:ascii="Corbel" w:eastAsiaTheme="minorEastAsia" w:hAnsi="Corbel" w:cs="LiberationSerif"/>
                <w:lang w:eastAsia="pl-PL"/>
              </w:rPr>
              <w:t xml:space="preserve">RED.), </w:t>
            </w:r>
            <w:r>
              <w:rPr>
                <w:rFonts w:ascii="Corbel" w:eastAsiaTheme="minorEastAsia" w:hAnsi="Corbel" w:cs="LiberationSerif-Italic"/>
                <w:i/>
                <w:iCs/>
                <w:lang w:eastAsia="pl-PL"/>
              </w:rPr>
              <w:t>SOCJOLOGIA – PROBLEMY</w:t>
            </w:r>
          </w:p>
          <w:p w14:paraId="17D08883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-Italic"/>
                <w:i/>
                <w:iCs/>
                <w:lang w:eastAsia="pl-PL"/>
              </w:rPr>
              <w:t>PODSTAWOWE</w:t>
            </w:r>
            <w:r>
              <w:rPr>
                <w:rFonts w:ascii="Corbel" w:eastAsiaTheme="minorEastAsia" w:hAnsi="Corbel" w:cs="LiberationSerif"/>
                <w:lang w:eastAsia="pl-PL"/>
              </w:rPr>
              <w:t>, WARSZAWA 1991</w:t>
            </w:r>
          </w:p>
          <w:p w14:paraId="3611CDA0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 xml:space="preserve">SZCZEPAŃSKI J., </w:t>
            </w:r>
            <w:r>
              <w:rPr>
                <w:rFonts w:ascii="Corbel" w:eastAsiaTheme="minorEastAsia" w:hAnsi="Corbel" w:cs="LiberationSerif-Italic"/>
                <w:i/>
                <w:iCs/>
                <w:lang w:eastAsia="pl-PL"/>
              </w:rPr>
              <w:t>ELEMENTARNE POJĘCIA SOCJOLOGII</w:t>
            </w:r>
            <w:r>
              <w:rPr>
                <w:rFonts w:ascii="Corbel" w:eastAsiaTheme="minorEastAsia" w:hAnsi="Corbel" w:cs="LiberationSerif"/>
                <w:lang w:eastAsia="pl-PL"/>
              </w:rPr>
              <w:t>, WARSZAWA 1977</w:t>
            </w:r>
          </w:p>
          <w:p w14:paraId="640A4A44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 xml:space="preserve">JANUSZEK H., SIKORA J., </w:t>
            </w:r>
            <w:r>
              <w:rPr>
                <w:rFonts w:ascii="Corbel" w:eastAsiaTheme="minorEastAsia" w:hAnsi="Corbel" w:cs="LiberationSerif-Italic"/>
                <w:i/>
                <w:iCs/>
                <w:lang w:eastAsia="pl-PL"/>
              </w:rPr>
              <w:t>PODSTAWY SOCJOLOGII</w:t>
            </w:r>
            <w:r>
              <w:rPr>
                <w:rFonts w:ascii="Corbel" w:eastAsiaTheme="minorEastAsia" w:hAnsi="Corbel" w:cs="LiberationSerif"/>
                <w:lang w:eastAsia="pl-PL"/>
              </w:rPr>
              <w:t>, POZNAŃ 1997</w:t>
            </w:r>
          </w:p>
          <w:p w14:paraId="79CFF60E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/>
                <w:b/>
                <w:smallCaps/>
                <w:color w:val="000000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 xml:space="preserve">TURNER J., H., </w:t>
            </w:r>
            <w:r>
              <w:rPr>
                <w:rFonts w:ascii="Corbel" w:eastAsiaTheme="minorEastAsia" w:hAnsi="Corbel" w:cs="LiberationSerif-Italic"/>
                <w:i/>
                <w:iCs/>
                <w:lang w:eastAsia="pl-PL"/>
              </w:rPr>
              <w:t>SOCJOLOGIA – KONCEPCJE I ICH ZASTOSOWANIE</w:t>
            </w:r>
            <w:r>
              <w:rPr>
                <w:rFonts w:ascii="Corbel" w:eastAsiaTheme="minorEastAsia" w:hAnsi="Corbel" w:cs="LiberationSerif"/>
                <w:lang w:eastAsia="pl-PL"/>
              </w:rPr>
              <w:t>, POZNAŃ 1998</w:t>
            </w:r>
          </w:p>
        </w:tc>
      </w:tr>
      <w:tr w:rsidR="00C33517" w14:paraId="1BE19053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B6D33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DejaVuSans"/>
                <w:lang w:eastAsia="pl-PL"/>
              </w:rPr>
            </w:pPr>
            <w:r>
              <w:rPr>
                <w:rFonts w:ascii="Corbel" w:eastAsiaTheme="minorEastAsia" w:hAnsi="Corbel" w:cs="DejaVuSans"/>
                <w:lang w:eastAsia="pl-PL"/>
              </w:rPr>
              <w:lastRenderedPageBreak/>
              <w:t>LITERATURA UZUPEŁNIAJĄCA:</w:t>
            </w:r>
          </w:p>
          <w:p w14:paraId="45791BF0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 xml:space="preserve">CHEŁPA S., WITKOWSKI T., </w:t>
            </w:r>
            <w:r>
              <w:rPr>
                <w:rFonts w:ascii="Corbel" w:eastAsiaTheme="minorEastAsia" w:hAnsi="Corbel" w:cs="LiberationSerif-Italic"/>
                <w:i/>
                <w:iCs/>
                <w:lang w:eastAsia="pl-PL"/>
              </w:rPr>
              <w:t>Psychologia konfliktów</w:t>
            </w:r>
            <w:r>
              <w:rPr>
                <w:rFonts w:ascii="Corbel" w:eastAsiaTheme="minorEastAsia" w:hAnsi="Corbel" w:cs="LiberationSerif"/>
                <w:lang w:eastAsia="pl-PL"/>
              </w:rPr>
              <w:t>, Warszawa 1995</w:t>
            </w:r>
          </w:p>
          <w:p w14:paraId="52319AEE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 xml:space="preserve">POLAKOWSKA-KUJAWA J., </w:t>
            </w:r>
            <w:r>
              <w:rPr>
                <w:rFonts w:ascii="Corbel" w:eastAsiaTheme="minorEastAsia" w:hAnsi="Corbel" w:cs="LiberationSerif-Italic"/>
                <w:i/>
                <w:iCs/>
                <w:lang w:eastAsia="pl-PL"/>
              </w:rPr>
              <w:t>Socjologia ogólna</w:t>
            </w:r>
            <w:r>
              <w:rPr>
                <w:rFonts w:ascii="Corbel" w:eastAsiaTheme="minorEastAsia" w:hAnsi="Corbel" w:cs="LiberationSerif"/>
                <w:lang w:eastAsia="pl-PL"/>
              </w:rPr>
              <w:t>, Warszawa 1997</w:t>
            </w:r>
          </w:p>
          <w:p w14:paraId="54118702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 xml:space="preserve">TUROWSKI J., </w:t>
            </w:r>
            <w:r>
              <w:rPr>
                <w:rFonts w:ascii="Corbel" w:eastAsiaTheme="minorEastAsia" w:hAnsi="Corbel" w:cs="LiberationSerif-Italic"/>
                <w:i/>
                <w:iCs/>
                <w:lang w:eastAsia="pl-PL"/>
              </w:rPr>
              <w:t>Socjologia. Małe struktury społeczne</w:t>
            </w:r>
            <w:r>
              <w:rPr>
                <w:rFonts w:ascii="Corbel" w:eastAsiaTheme="minorEastAsia" w:hAnsi="Corbel" w:cs="LiberationSerif"/>
                <w:lang w:eastAsia="pl-PL"/>
              </w:rPr>
              <w:t>, KUL – Lublin 1993</w:t>
            </w:r>
          </w:p>
          <w:p w14:paraId="3F753CCE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 xml:space="preserve">MIKA S., </w:t>
            </w:r>
            <w:r>
              <w:rPr>
                <w:rFonts w:ascii="Corbel" w:eastAsiaTheme="minorEastAsia" w:hAnsi="Corbel" w:cs="LiberationSerif-Italic"/>
                <w:i/>
                <w:iCs/>
                <w:lang w:eastAsia="pl-PL"/>
              </w:rPr>
              <w:t>Psychologia społeczna</w:t>
            </w:r>
            <w:r>
              <w:rPr>
                <w:rFonts w:ascii="Corbel" w:eastAsiaTheme="minorEastAsia" w:hAnsi="Corbel" w:cs="LiberationSerif"/>
                <w:lang w:eastAsia="pl-PL"/>
              </w:rPr>
              <w:t>, Warszawa 1984</w:t>
            </w:r>
          </w:p>
          <w:p w14:paraId="0FAA85F4" w14:textId="77777777" w:rsidR="00C33517" w:rsidRDefault="00C33517" w:rsidP="00BD501A">
            <w:pPr>
              <w:spacing w:line="240" w:lineRule="auto"/>
              <w:rPr>
                <w:rFonts w:ascii="Corbel" w:eastAsiaTheme="minorEastAsia" w:hAnsi="Corbel" w:cs="LiberationSerif"/>
                <w:lang w:eastAsia="pl-PL"/>
              </w:rPr>
            </w:pPr>
            <w:r>
              <w:rPr>
                <w:rFonts w:ascii="Corbel" w:eastAsiaTheme="minorEastAsia" w:hAnsi="Corbel" w:cs="LiberationSerif"/>
                <w:lang w:eastAsia="pl-PL"/>
              </w:rPr>
              <w:t xml:space="preserve">MALIKOWSKI M., MARCZUK </w:t>
            </w:r>
            <w:proofErr w:type="gramStart"/>
            <w:r>
              <w:rPr>
                <w:rFonts w:ascii="Corbel" w:eastAsiaTheme="minorEastAsia" w:hAnsi="Corbel" w:cs="LiberationSerif"/>
                <w:lang w:eastAsia="pl-PL"/>
              </w:rPr>
              <w:t>S.,</w:t>
            </w:r>
            <w:proofErr w:type="gramEnd"/>
            <w:r>
              <w:rPr>
                <w:rFonts w:ascii="Corbel" w:eastAsiaTheme="minorEastAsia" w:hAnsi="Corbel" w:cs="LiberationSerif"/>
                <w:lang w:eastAsia="pl-PL"/>
              </w:rPr>
              <w:t xml:space="preserve"> (red.) – </w:t>
            </w:r>
            <w:r>
              <w:rPr>
                <w:rFonts w:ascii="Corbel" w:eastAsiaTheme="minorEastAsia" w:hAnsi="Corbel" w:cs="LiberationSerif-Italic"/>
                <w:i/>
                <w:iCs/>
                <w:lang w:eastAsia="pl-PL"/>
              </w:rPr>
              <w:t>Socjologia ogólna – wybór tekstów</w:t>
            </w:r>
            <w:r>
              <w:rPr>
                <w:rFonts w:ascii="Corbel" w:eastAsiaTheme="minorEastAsia" w:hAnsi="Corbel" w:cs="LiberationSerif"/>
                <w:lang w:eastAsia="pl-PL"/>
              </w:rPr>
              <w:t xml:space="preserve">, cz. I </w:t>
            </w:r>
            <w:proofErr w:type="spellStart"/>
            <w:r>
              <w:rPr>
                <w:rFonts w:ascii="Corbel" w:eastAsiaTheme="minorEastAsia" w:hAnsi="Corbel" w:cs="LiberationSerif"/>
                <w:lang w:eastAsia="pl-PL"/>
              </w:rPr>
              <w:t>i</w:t>
            </w:r>
            <w:proofErr w:type="spellEnd"/>
            <w:r>
              <w:rPr>
                <w:rFonts w:ascii="Corbel" w:eastAsiaTheme="minorEastAsia" w:hAnsi="Corbel" w:cs="LiberationSerif"/>
                <w:lang w:eastAsia="pl-PL"/>
              </w:rPr>
              <w:t xml:space="preserve"> II, WSSG – Tyczyn 1997</w:t>
            </w:r>
          </w:p>
        </w:tc>
      </w:tr>
    </w:tbl>
    <w:p w14:paraId="376A79D9" w14:textId="77777777" w:rsidR="00C33517" w:rsidRDefault="00C33517" w:rsidP="00C33517">
      <w:pPr>
        <w:spacing w:line="240" w:lineRule="auto"/>
        <w:ind w:left="360"/>
        <w:rPr>
          <w:rFonts w:ascii="Corbel" w:eastAsia="Calibri" w:hAnsi="Corbel"/>
        </w:rPr>
      </w:pPr>
    </w:p>
    <w:p w14:paraId="0AD14E6E" w14:textId="77777777" w:rsidR="00C33517" w:rsidRDefault="00C33517" w:rsidP="00C33517">
      <w:pPr>
        <w:spacing w:line="240" w:lineRule="auto"/>
        <w:ind w:left="360"/>
        <w:rPr>
          <w:rFonts w:ascii="Corbel" w:eastAsia="Calibri" w:hAnsi="Corbel"/>
        </w:rPr>
      </w:pPr>
    </w:p>
    <w:p w14:paraId="4F99078D" w14:textId="1ABA8836" w:rsidR="0022524D" w:rsidRDefault="00C33517" w:rsidP="00C33517">
      <w:r>
        <w:rPr>
          <w:rFonts w:ascii="Corbel" w:eastAsia="Calibri" w:hAnsi="Corbel"/>
        </w:rPr>
        <w:t>Akceptacja Kierownika Jednostki lub osoby upoważnionej</w:t>
      </w:r>
    </w:p>
    <w:sectPr w:rsidR="002252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7BDB5" w14:textId="77777777" w:rsidR="00196578" w:rsidRDefault="00196578" w:rsidP="00C33517">
      <w:pPr>
        <w:spacing w:after="0" w:line="240" w:lineRule="auto"/>
      </w:pPr>
      <w:r>
        <w:separator/>
      </w:r>
    </w:p>
  </w:endnote>
  <w:endnote w:type="continuationSeparator" w:id="0">
    <w:p w14:paraId="71522723" w14:textId="77777777" w:rsidR="00196578" w:rsidRDefault="00196578" w:rsidP="00C33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Sans">
    <w:altName w:val="Times New Roman"/>
    <w:charset w:val="EE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panose1 w:val="00000000000000000000"/>
    <w:charset w:val="00"/>
    <w:family w:val="roman"/>
    <w:notTrueType/>
    <w:pitch w:val="default"/>
  </w:font>
  <w:font w:name="LiberationSerif-Bold">
    <w:panose1 w:val="00000000000000000000"/>
    <w:charset w:val="00"/>
    <w:family w:val="roman"/>
    <w:notTrueType/>
    <w:pitch w:val="default"/>
  </w:font>
  <w:font w:name="LiberationSerif-Italic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177C1" w14:textId="77777777" w:rsidR="00196578" w:rsidRDefault="00196578" w:rsidP="00C33517">
      <w:pPr>
        <w:spacing w:after="0" w:line="240" w:lineRule="auto"/>
      </w:pPr>
      <w:r>
        <w:separator/>
      </w:r>
    </w:p>
  </w:footnote>
  <w:footnote w:type="continuationSeparator" w:id="0">
    <w:p w14:paraId="1FA3D8AD" w14:textId="77777777" w:rsidR="00196578" w:rsidRDefault="00196578" w:rsidP="00C33517">
      <w:pPr>
        <w:spacing w:after="0" w:line="240" w:lineRule="auto"/>
      </w:pPr>
      <w:r>
        <w:continuationSeparator/>
      </w:r>
    </w:p>
  </w:footnote>
  <w:footnote w:id="1">
    <w:p w14:paraId="01084694" w14:textId="77777777" w:rsidR="00C33517" w:rsidRDefault="00C33517" w:rsidP="00C3351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E7B7C"/>
    <w:multiLevelType w:val="multilevel"/>
    <w:tmpl w:val="39862F5A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3B85A04"/>
    <w:multiLevelType w:val="multilevel"/>
    <w:tmpl w:val="3E28D64E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cs="DejaVuSan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948731575">
    <w:abstractNumId w:val="0"/>
  </w:num>
  <w:num w:numId="2" w16cid:durableId="2008629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24D"/>
    <w:rsid w:val="00196578"/>
    <w:rsid w:val="0022524D"/>
    <w:rsid w:val="007C7DA5"/>
    <w:rsid w:val="00C3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3F44D"/>
  <w15:chartTrackingRefBased/>
  <w15:docId w15:val="{5A2BA649-AAF2-414B-9ED4-019344E9B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517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252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2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2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2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2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2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2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2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2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2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2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2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24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24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2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2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2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2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2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2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2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2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2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2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2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24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2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24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24D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C33517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C33517"/>
    <w:rPr>
      <w:vertAlign w:val="superscript"/>
    </w:rPr>
  </w:style>
  <w:style w:type="character" w:styleId="Odwoanieprzypisudolnego">
    <w:name w:val="footnote reference"/>
    <w:rsid w:val="00C3351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351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3351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1302</Words>
  <Characters>7817</Characters>
  <Application>Microsoft Office Word</Application>
  <DocSecurity>0</DocSecurity>
  <Lines>65</Lines>
  <Paragraphs>18</Paragraphs>
  <ScaleCrop>false</ScaleCrop>
  <Company/>
  <LinksUpToDate>false</LinksUpToDate>
  <CharactersWithSpaces>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2025-12-18T07:55:00Z</dcterms:created>
  <dcterms:modified xsi:type="dcterms:W3CDTF">2025-12-18T07:56:00Z</dcterms:modified>
</cp:coreProperties>
</file>